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8958D" w14:textId="1C871417" w:rsidR="007F18B6" w:rsidRDefault="007F18B6" w:rsidP="007F18B6">
      <w:pPr>
        <w:jc w:val="right"/>
        <w:rPr>
          <w:rFonts w:ascii="Arial" w:eastAsia="Times New Roman" w:hAnsi="Arial" w:cs="Arial"/>
          <w:iCs/>
          <w:sz w:val="22"/>
          <w:szCs w:val="22"/>
          <w:lang w:val="ru-RU" w:eastAsia="ru-RU"/>
        </w:rPr>
      </w:pPr>
    </w:p>
    <w:p w14:paraId="051A7EE4" w14:textId="64829DB5" w:rsidR="00DE303C" w:rsidRDefault="00DE303C" w:rsidP="007F18B6">
      <w:pPr>
        <w:jc w:val="right"/>
        <w:rPr>
          <w:rFonts w:ascii="Arial" w:eastAsia="Times New Roman" w:hAnsi="Arial" w:cs="Arial"/>
          <w:iCs/>
          <w:sz w:val="22"/>
          <w:szCs w:val="22"/>
          <w:lang w:val="ru-RU" w:eastAsia="ru-RU"/>
        </w:rPr>
      </w:pPr>
    </w:p>
    <w:p w14:paraId="6BF78B4B" w14:textId="0A9C5796" w:rsidR="00DE303C" w:rsidRPr="00E61DDE" w:rsidRDefault="00DE303C" w:rsidP="00753F4B">
      <w:pPr>
        <w:spacing w:line="276" w:lineRule="auto"/>
        <w:jc w:val="center"/>
        <w:rPr>
          <w:rFonts w:ascii="Arial" w:hAnsi="Arial" w:cs="Arial"/>
          <w:b/>
          <w:bCs/>
          <w:sz w:val="20"/>
          <w:szCs w:val="20"/>
          <w:lang w:val="ru-RU"/>
        </w:rPr>
      </w:pPr>
      <w:r w:rsidRPr="00E61DDE">
        <w:rPr>
          <w:rFonts w:ascii="Arial" w:hAnsi="Arial" w:cs="Arial"/>
          <w:b/>
          <w:bCs/>
          <w:sz w:val="20"/>
          <w:szCs w:val="20"/>
          <w:lang w:val="ru-RU"/>
        </w:rPr>
        <w:t xml:space="preserve">СОГЛАШЕНИЕ </w:t>
      </w:r>
      <w:r w:rsidR="00CD7647" w:rsidRPr="00E61DDE">
        <w:rPr>
          <w:rFonts w:ascii="Arial" w:hAnsi="Arial" w:cs="Arial"/>
          <w:b/>
          <w:bCs/>
          <w:sz w:val="20"/>
          <w:szCs w:val="20"/>
          <w:lang w:val="ru-RU"/>
        </w:rPr>
        <w:br/>
      </w:r>
      <w:r w:rsidR="00B91FD3">
        <w:rPr>
          <w:rFonts w:ascii="Arial" w:hAnsi="Arial" w:cs="Arial"/>
          <w:b/>
          <w:bCs/>
          <w:sz w:val="20"/>
          <w:szCs w:val="20"/>
          <w:lang w:val="ru-RU"/>
        </w:rPr>
        <w:t>ОБ ИСПОЛЬЗОВАНИИ ПЕРСОНАЛЬНЫХ ДАННЫХ</w:t>
      </w:r>
    </w:p>
    <w:p w14:paraId="5BC6FAF6" w14:textId="77777777" w:rsidR="003427B2" w:rsidRPr="00E61DDE" w:rsidRDefault="003427B2" w:rsidP="00753F4B">
      <w:pPr>
        <w:spacing w:line="276" w:lineRule="auto"/>
        <w:jc w:val="center"/>
        <w:rPr>
          <w:rFonts w:ascii="Arial" w:hAnsi="Arial" w:cs="Arial"/>
          <w:b/>
          <w:bCs/>
          <w:sz w:val="20"/>
          <w:szCs w:val="20"/>
          <w:lang w:val="ru-RU"/>
        </w:rPr>
      </w:pPr>
    </w:p>
    <w:p w14:paraId="0377DDF4" w14:textId="08C3A745" w:rsidR="00DE303C" w:rsidRPr="00E61DDE" w:rsidRDefault="00DE303C" w:rsidP="00753F4B">
      <w:pPr>
        <w:spacing w:line="276" w:lineRule="auto"/>
        <w:ind w:firstLine="709"/>
        <w:jc w:val="both"/>
        <w:rPr>
          <w:rFonts w:ascii="Arial" w:hAnsi="Arial" w:cs="Arial"/>
          <w:sz w:val="20"/>
          <w:szCs w:val="20"/>
          <w:lang w:val="ru-RU"/>
        </w:rPr>
      </w:pPr>
      <w:r w:rsidRPr="00E61DDE">
        <w:rPr>
          <w:rFonts w:ascii="Arial" w:hAnsi="Arial" w:cs="Arial"/>
          <w:sz w:val="20"/>
          <w:szCs w:val="20"/>
          <w:lang w:val="ru-RU"/>
        </w:rPr>
        <w:t xml:space="preserve">Настоящее Соглашение заключается между Обществом с ограниченной ответственностью «ДАС ГЛОБАЛ ЛОДЖИСТИК» </w:t>
      </w:r>
      <w:r w:rsidR="00B66DEE">
        <w:rPr>
          <w:rFonts w:ascii="Arial" w:hAnsi="Arial" w:cs="Arial"/>
          <w:sz w:val="20"/>
          <w:szCs w:val="20"/>
          <w:lang w:val="ru-RU"/>
        </w:rPr>
        <w:t xml:space="preserve">(юридическое лицо по законодательству Российской Федерации, имеющее регистрационный номер ОГРН </w:t>
      </w:r>
      <w:r w:rsidR="00667A64" w:rsidRPr="00667A64">
        <w:rPr>
          <w:rFonts w:ascii="Arial" w:hAnsi="Arial" w:cs="Arial"/>
          <w:sz w:val="20"/>
          <w:szCs w:val="20"/>
          <w:lang w:val="ru-RU"/>
        </w:rPr>
        <w:t>1117746791282</w:t>
      </w:r>
      <w:r w:rsidR="00362011">
        <w:rPr>
          <w:rFonts w:ascii="Arial" w:hAnsi="Arial" w:cs="Arial"/>
          <w:sz w:val="20"/>
          <w:szCs w:val="20"/>
          <w:lang w:val="ru-RU"/>
        </w:rPr>
        <w:t>; сокращенное фирменное наименование _ ООО «ДАС ГЛОБАЛ ЛОДЖИСТИК»</w:t>
      </w:r>
      <w:r w:rsidR="00667A64">
        <w:rPr>
          <w:rFonts w:ascii="Arial" w:hAnsi="Arial" w:cs="Arial"/>
          <w:sz w:val="20"/>
          <w:szCs w:val="20"/>
          <w:lang w:val="ru-RU"/>
        </w:rPr>
        <w:t>)</w:t>
      </w:r>
      <w:r w:rsidR="00667A64" w:rsidRPr="00667A64">
        <w:rPr>
          <w:rFonts w:ascii="Arial" w:hAnsi="Arial" w:cs="Arial"/>
          <w:sz w:val="20"/>
          <w:szCs w:val="20"/>
          <w:lang w:val="ru-RU"/>
        </w:rPr>
        <w:t xml:space="preserve"> </w:t>
      </w:r>
      <w:r w:rsidRPr="00E61DDE">
        <w:rPr>
          <w:rFonts w:ascii="Arial" w:hAnsi="Arial" w:cs="Arial"/>
          <w:sz w:val="20"/>
          <w:szCs w:val="20"/>
          <w:lang w:val="ru-RU"/>
        </w:rPr>
        <w:t xml:space="preserve">(далее </w:t>
      </w:r>
      <w:r w:rsidR="00362011">
        <w:rPr>
          <w:rFonts w:ascii="Arial" w:hAnsi="Arial" w:cs="Arial"/>
          <w:sz w:val="20"/>
          <w:szCs w:val="20"/>
          <w:lang w:val="ru-RU"/>
        </w:rPr>
        <w:t xml:space="preserve">по тексту </w:t>
      </w:r>
      <w:r w:rsidRPr="00E61DDE">
        <w:rPr>
          <w:rFonts w:ascii="Arial" w:hAnsi="Arial" w:cs="Arial"/>
          <w:sz w:val="20"/>
          <w:szCs w:val="20"/>
          <w:lang w:val="ru-RU"/>
        </w:rPr>
        <w:t xml:space="preserve">– </w:t>
      </w:r>
      <w:r w:rsidR="005C4CB5" w:rsidRPr="00E61DDE">
        <w:rPr>
          <w:rFonts w:ascii="Arial" w:hAnsi="Arial" w:cs="Arial"/>
          <w:sz w:val="20"/>
          <w:szCs w:val="20"/>
          <w:lang w:val="ru-RU"/>
        </w:rPr>
        <w:t>«</w:t>
      </w:r>
      <w:r w:rsidRPr="00E61DDE">
        <w:rPr>
          <w:rFonts w:ascii="Arial" w:hAnsi="Arial" w:cs="Arial"/>
          <w:sz w:val="20"/>
          <w:szCs w:val="20"/>
          <w:lang w:val="ru-RU"/>
        </w:rPr>
        <w:t>Экспедитор</w:t>
      </w:r>
      <w:r w:rsidR="005C4CB5" w:rsidRPr="00E61DDE">
        <w:rPr>
          <w:rFonts w:ascii="Arial" w:hAnsi="Arial" w:cs="Arial"/>
          <w:sz w:val="20"/>
          <w:szCs w:val="20"/>
          <w:lang w:val="ru-RU"/>
        </w:rPr>
        <w:t>»</w:t>
      </w:r>
      <w:r w:rsidR="00F57C8E">
        <w:rPr>
          <w:rFonts w:ascii="Arial" w:hAnsi="Arial" w:cs="Arial"/>
          <w:sz w:val="20"/>
          <w:szCs w:val="20"/>
          <w:lang w:val="ru-RU"/>
        </w:rPr>
        <w:t xml:space="preserve"> или «Таможенный представитель»</w:t>
      </w:r>
      <w:r w:rsidR="00927633">
        <w:rPr>
          <w:rFonts w:ascii="Arial" w:hAnsi="Arial" w:cs="Arial"/>
          <w:sz w:val="20"/>
          <w:szCs w:val="20"/>
          <w:lang w:val="ru-RU"/>
        </w:rPr>
        <w:t>,</w:t>
      </w:r>
      <w:r w:rsidR="00927633" w:rsidRPr="00927633">
        <w:rPr>
          <w:rFonts w:ascii="Arial" w:hAnsi="Arial" w:cs="Arial"/>
          <w:sz w:val="20"/>
          <w:szCs w:val="20"/>
          <w:lang w:val="ru-RU"/>
        </w:rPr>
        <w:t xml:space="preserve"> </w:t>
      </w:r>
      <w:r w:rsidR="00927633">
        <w:rPr>
          <w:rFonts w:ascii="Arial" w:hAnsi="Arial" w:cs="Arial"/>
          <w:sz w:val="20"/>
          <w:szCs w:val="20"/>
          <w:lang w:val="ru-RU"/>
        </w:rPr>
        <w:t>в зависимости от сферы и вида экономических отношений хозяйствующих субъектов. Субъектов, которыми являются как само ООО «ДАС ГЛОБАЛ ЛОДЖИСТИК», так и лицо заключающее экономическую взаимосвязь с данным обществом путем выполнения конклюдентных действий направленных на принятие условий данного соглашения</w:t>
      </w:r>
      <w:r w:rsidRPr="00E61DDE">
        <w:rPr>
          <w:rFonts w:ascii="Arial" w:hAnsi="Arial" w:cs="Arial"/>
          <w:sz w:val="20"/>
          <w:szCs w:val="20"/>
          <w:lang w:val="ru-RU"/>
        </w:rPr>
        <w:t>) и любым лицом</w:t>
      </w:r>
      <w:r w:rsidR="00667A64">
        <w:rPr>
          <w:rFonts w:ascii="Arial" w:hAnsi="Arial" w:cs="Arial"/>
          <w:sz w:val="20"/>
          <w:szCs w:val="20"/>
          <w:lang w:val="ru-RU"/>
        </w:rPr>
        <w:t>, любой организационно-правовой формы</w:t>
      </w:r>
      <w:r w:rsidRPr="00E61DDE">
        <w:rPr>
          <w:rFonts w:ascii="Arial" w:hAnsi="Arial" w:cs="Arial"/>
          <w:sz w:val="20"/>
          <w:szCs w:val="20"/>
          <w:lang w:val="ru-RU"/>
        </w:rPr>
        <w:t xml:space="preserve">, становящимся после принятия условий данного соглашения пользователем сайта, расположенного в сети Интернет по адресу: </w:t>
      </w:r>
      <w:r w:rsidRPr="00E61DDE">
        <w:rPr>
          <w:rFonts w:ascii="Arial" w:hAnsi="Arial" w:cs="Arial"/>
          <w:sz w:val="20"/>
          <w:szCs w:val="20"/>
        </w:rPr>
        <w:t>https</w:t>
      </w:r>
      <w:r w:rsidRPr="00E61DDE">
        <w:rPr>
          <w:rFonts w:ascii="Arial" w:hAnsi="Arial" w:cs="Arial"/>
          <w:sz w:val="20"/>
          <w:szCs w:val="20"/>
          <w:lang w:val="ru-RU"/>
        </w:rPr>
        <w:t>://</w:t>
      </w:r>
      <w:r w:rsidR="00D705FF">
        <w:rPr>
          <w:rFonts w:ascii="Arial" w:hAnsi="Arial" w:cs="Arial"/>
          <w:sz w:val="20"/>
          <w:szCs w:val="20"/>
        </w:rPr>
        <w:t>my</w:t>
      </w:r>
      <w:r w:rsidR="00D705FF" w:rsidRPr="00D705FF">
        <w:rPr>
          <w:rFonts w:ascii="Arial" w:hAnsi="Arial" w:cs="Arial"/>
          <w:sz w:val="20"/>
          <w:szCs w:val="20"/>
          <w:lang w:val="ru-RU"/>
        </w:rPr>
        <w:t>.</w:t>
      </w:r>
      <w:proofErr w:type="spellStart"/>
      <w:r w:rsidR="00D705FF">
        <w:rPr>
          <w:rFonts w:ascii="Arial" w:hAnsi="Arial" w:cs="Arial"/>
          <w:sz w:val="20"/>
          <w:szCs w:val="20"/>
        </w:rPr>
        <w:t>dasglobal</w:t>
      </w:r>
      <w:proofErr w:type="spellEnd"/>
      <w:r w:rsidRPr="00E61DDE">
        <w:rPr>
          <w:rFonts w:ascii="Arial" w:hAnsi="Arial" w:cs="Arial"/>
          <w:sz w:val="20"/>
          <w:szCs w:val="20"/>
          <w:lang w:val="ru-RU"/>
        </w:rPr>
        <w:t>.</w:t>
      </w:r>
      <w:proofErr w:type="spellStart"/>
      <w:r w:rsidRPr="00E61DDE">
        <w:rPr>
          <w:rFonts w:ascii="Arial" w:hAnsi="Arial" w:cs="Arial"/>
          <w:sz w:val="20"/>
          <w:szCs w:val="20"/>
        </w:rPr>
        <w:t>ru</w:t>
      </w:r>
      <w:proofErr w:type="spellEnd"/>
      <w:r w:rsidRPr="00E61DDE">
        <w:rPr>
          <w:rFonts w:ascii="Arial" w:hAnsi="Arial" w:cs="Arial"/>
          <w:sz w:val="20"/>
          <w:szCs w:val="20"/>
          <w:lang w:val="ru-RU"/>
        </w:rPr>
        <w:t xml:space="preserve"> (далее по тексту – Сайт), в дальнейшем именуемым «Пользователь», вместе по тексту Соглашения именуемые «Стороны», а по отдельности – «Сторона».</w:t>
      </w:r>
      <w:r w:rsidR="0072196E">
        <w:rPr>
          <w:rFonts w:ascii="Arial" w:hAnsi="Arial" w:cs="Arial"/>
          <w:sz w:val="20"/>
          <w:szCs w:val="20"/>
          <w:lang w:val="ru-RU"/>
        </w:rPr>
        <w:t xml:space="preserve"> </w:t>
      </w:r>
      <w:r w:rsidRPr="00E61DDE">
        <w:rPr>
          <w:rFonts w:ascii="Arial" w:hAnsi="Arial" w:cs="Arial"/>
          <w:sz w:val="20"/>
          <w:szCs w:val="20"/>
          <w:lang w:val="ru-RU"/>
        </w:rPr>
        <w:t xml:space="preserve">В соответствии со статьей 435 Гражданского кодекса </w:t>
      </w:r>
      <w:r w:rsidR="005F54B1">
        <w:rPr>
          <w:rFonts w:ascii="Arial" w:hAnsi="Arial" w:cs="Arial"/>
          <w:sz w:val="20"/>
          <w:szCs w:val="20"/>
          <w:lang w:val="ru-RU"/>
        </w:rPr>
        <w:t>Российской Федерации</w:t>
      </w:r>
      <w:r w:rsidRPr="00E61DDE">
        <w:rPr>
          <w:rFonts w:ascii="Arial" w:hAnsi="Arial" w:cs="Arial"/>
          <w:sz w:val="20"/>
          <w:szCs w:val="20"/>
          <w:lang w:val="ru-RU"/>
        </w:rPr>
        <w:t xml:space="preserve"> настоящее </w:t>
      </w:r>
      <w:r w:rsidR="005C621F">
        <w:rPr>
          <w:rFonts w:ascii="Arial" w:hAnsi="Arial" w:cs="Arial"/>
          <w:sz w:val="20"/>
          <w:szCs w:val="20"/>
          <w:lang w:val="ru-RU"/>
        </w:rPr>
        <w:t>с</w:t>
      </w:r>
      <w:r w:rsidRPr="00E61DDE">
        <w:rPr>
          <w:rFonts w:ascii="Arial" w:hAnsi="Arial" w:cs="Arial"/>
          <w:sz w:val="20"/>
          <w:szCs w:val="20"/>
          <w:lang w:val="ru-RU"/>
        </w:rPr>
        <w:t xml:space="preserve">оглашение признается офертой. Текст Соглашения является публичной офертой в соответствии с пунктом 2 статьи 437 Гражданского кодекса </w:t>
      </w:r>
      <w:r w:rsidR="00667A64">
        <w:rPr>
          <w:rFonts w:ascii="Arial" w:hAnsi="Arial" w:cs="Arial"/>
          <w:sz w:val="20"/>
          <w:szCs w:val="20"/>
          <w:lang w:val="ru-RU"/>
        </w:rPr>
        <w:t>Российской Федерации</w:t>
      </w:r>
      <w:r w:rsidRPr="00E61DDE">
        <w:rPr>
          <w:rFonts w:ascii="Arial" w:hAnsi="Arial" w:cs="Arial"/>
          <w:sz w:val="20"/>
          <w:szCs w:val="20"/>
          <w:lang w:val="ru-RU"/>
        </w:rPr>
        <w:t>.</w:t>
      </w:r>
      <w:r w:rsidR="0072196E">
        <w:rPr>
          <w:rFonts w:ascii="Arial" w:hAnsi="Arial" w:cs="Arial"/>
          <w:sz w:val="20"/>
          <w:szCs w:val="20"/>
          <w:lang w:val="ru-RU"/>
        </w:rPr>
        <w:t xml:space="preserve"> </w:t>
      </w:r>
      <w:r w:rsidRPr="00E61DDE">
        <w:rPr>
          <w:rFonts w:ascii="Arial" w:hAnsi="Arial" w:cs="Arial"/>
          <w:sz w:val="20"/>
          <w:szCs w:val="20"/>
          <w:lang w:val="ru-RU"/>
        </w:rPr>
        <w:t xml:space="preserve">Надлежащим акцептом настоящей оферты в соответствии со статьей 438 Гражданского кодекса </w:t>
      </w:r>
      <w:r w:rsidR="00667A64">
        <w:rPr>
          <w:rFonts w:ascii="Arial" w:hAnsi="Arial" w:cs="Arial"/>
          <w:sz w:val="20"/>
          <w:szCs w:val="20"/>
          <w:lang w:val="ru-RU"/>
        </w:rPr>
        <w:t>Российской Федерации</w:t>
      </w:r>
      <w:r w:rsidRPr="00E61DDE">
        <w:rPr>
          <w:rFonts w:ascii="Arial" w:hAnsi="Arial" w:cs="Arial"/>
          <w:sz w:val="20"/>
          <w:szCs w:val="20"/>
          <w:lang w:val="ru-RU"/>
        </w:rPr>
        <w:t xml:space="preserve"> считается совершение всех действий, указанных в Соглашении.</w:t>
      </w:r>
      <w:r w:rsidR="0072196E">
        <w:rPr>
          <w:rFonts w:ascii="Arial" w:hAnsi="Arial" w:cs="Arial"/>
          <w:sz w:val="20"/>
          <w:szCs w:val="20"/>
          <w:lang w:val="ru-RU"/>
        </w:rPr>
        <w:t xml:space="preserve"> </w:t>
      </w:r>
      <w:r w:rsidRPr="00E61DDE">
        <w:rPr>
          <w:rFonts w:ascii="Arial" w:hAnsi="Arial" w:cs="Arial"/>
          <w:sz w:val="20"/>
          <w:szCs w:val="20"/>
          <w:lang w:val="ru-RU"/>
        </w:rPr>
        <w:t>Безусловным принятием (акцептом) условий настоящего Соглашения считается факт регистрации на Сайте. Настоящее Соглашение, заключаемое путем акцепта настоящей оферты, не требует двустороннего подписания.</w:t>
      </w:r>
      <w:r w:rsidR="00C9279D" w:rsidRPr="00C9279D">
        <w:rPr>
          <w:lang w:val="ru-RU"/>
        </w:rPr>
        <w:t xml:space="preserve"> </w:t>
      </w:r>
      <w:r w:rsidR="00C9279D">
        <w:rPr>
          <w:rFonts w:ascii="Arial" w:hAnsi="Arial" w:cs="Arial"/>
          <w:sz w:val="20"/>
          <w:szCs w:val="20"/>
          <w:lang w:val="ru-RU"/>
        </w:rPr>
        <w:t>Настоящее</w:t>
      </w:r>
      <w:r w:rsidR="00C9279D" w:rsidRPr="00C9279D">
        <w:rPr>
          <w:rFonts w:ascii="Arial" w:hAnsi="Arial" w:cs="Arial"/>
          <w:sz w:val="20"/>
          <w:szCs w:val="20"/>
          <w:lang w:val="ru-RU"/>
        </w:rPr>
        <w:t xml:space="preserve"> соглашение определяет пределы прав</w:t>
      </w:r>
      <w:r w:rsidR="005C621F">
        <w:rPr>
          <w:rFonts w:ascii="Arial" w:hAnsi="Arial" w:cs="Arial"/>
          <w:sz w:val="20"/>
          <w:szCs w:val="20"/>
          <w:lang w:val="ru-RU"/>
        </w:rPr>
        <w:t xml:space="preserve"> Экспедитора на сбор,</w:t>
      </w:r>
      <w:r w:rsidR="005C621F" w:rsidRPr="005C621F">
        <w:rPr>
          <w:rFonts w:ascii="Arial" w:hAnsi="Arial" w:cs="Arial"/>
          <w:sz w:val="20"/>
          <w:szCs w:val="20"/>
          <w:lang w:val="ru-RU"/>
        </w:rPr>
        <w:t xml:space="preserve">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5C621F">
        <w:rPr>
          <w:rFonts w:ascii="Arial" w:hAnsi="Arial" w:cs="Arial"/>
          <w:sz w:val="20"/>
          <w:szCs w:val="20"/>
          <w:lang w:val="ru-RU"/>
        </w:rPr>
        <w:t xml:space="preserve"> Пользователя</w:t>
      </w:r>
      <w:r w:rsidR="00C9279D">
        <w:rPr>
          <w:rFonts w:ascii="Arial" w:hAnsi="Arial" w:cs="Arial"/>
          <w:sz w:val="20"/>
          <w:szCs w:val="20"/>
          <w:lang w:val="ru-RU"/>
        </w:rPr>
        <w:t xml:space="preserve">. </w:t>
      </w:r>
    </w:p>
    <w:p w14:paraId="48E9B135" w14:textId="77777777" w:rsidR="003427B2" w:rsidRPr="00E61DDE" w:rsidRDefault="003427B2" w:rsidP="00753F4B">
      <w:pPr>
        <w:spacing w:line="276" w:lineRule="auto"/>
        <w:jc w:val="both"/>
        <w:rPr>
          <w:rFonts w:ascii="Arial" w:hAnsi="Arial" w:cs="Arial"/>
          <w:b/>
          <w:bCs/>
          <w:sz w:val="20"/>
          <w:szCs w:val="20"/>
          <w:lang w:val="ru-RU"/>
        </w:rPr>
      </w:pPr>
    </w:p>
    <w:p w14:paraId="5B64ED8B" w14:textId="37157B38" w:rsidR="003427B2" w:rsidRPr="00E61DDE" w:rsidRDefault="00DE303C" w:rsidP="00753F4B">
      <w:pPr>
        <w:pStyle w:val="aa"/>
        <w:numPr>
          <w:ilvl w:val="0"/>
          <w:numId w:val="3"/>
        </w:numPr>
        <w:jc w:val="both"/>
        <w:rPr>
          <w:rFonts w:ascii="Arial" w:hAnsi="Arial" w:cs="Arial"/>
          <w:b/>
          <w:bCs/>
          <w:sz w:val="20"/>
          <w:szCs w:val="20"/>
        </w:rPr>
      </w:pPr>
      <w:r w:rsidRPr="00E61DDE">
        <w:rPr>
          <w:rFonts w:ascii="Arial" w:hAnsi="Arial" w:cs="Arial"/>
          <w:b/>
          <w:bCs/>
          <w:sz w:val="20"/>
          <w:szCs w:val="20"/>
        </w:rPr>
        <w:t>ТЕРМИНЫ И ОПРЕДЕЛЕНИЯ, ИСПОЛЬЗУЕМЫЕ В СОГЛАШЕНИИ</w:t>
      </w:r>
    </w:p>
    <w:p w14:paraId="65AAF133" w14:textId="77777777" w:rsidR="00DE303C" w:rsidRPr="00E61DDE" w:rsidRDefault="00DE303C" w:rsidP="00753F4B">
      <w:pPr>
        <w:spacing w:line="276" w:lineRule="auto"/>
        <w:ind w:firstLine="709"/>
        <w:jc w:val="both"/>
        <w:rPr>
          <w:rFonts w:ascii="Arial" w:hAnsi="Arial" w:cs="Arial"/>
          <w:sz w:val="20"/>
          <w:szCs w:val="20"/>
          <w:lang w:val="ru-RU"/>
        </w:rPr>
      </w:pPr>
      <w:r w:rsidRPr="00E61DDE">
        <w:rPr>
          <w:rFonts w:ascii="Arial" w:hAnsi="Arial" w:cs="Arial"/>
          <w:sz w:val="20"/>
          <w:szCs w:val="20"/>
          <w:lang w:val="ru-RU"/>
        </w:rPr>
        <w:t>В Соглашении, если из текста Соглашения прямо не вытекает иное, следующие слова и выражения будут иметь указанные ниже значения:</w:t>
      </w:r>
    </w:p>
    <w:p w14:paraId="0F93FD32" w14:textId="4ED53D5B" w:rsidR="00AB07AC" w:rsidRDefault="00DE303C" w:rsidP="00753F4B">
      <w:pPr>
        <w:spacing w:line="276" w:lineRule="auto"/>
        <w:jc w:val="both"/>
        <w:rPr>
          <w:rFonts w:ascii="Arial" w:hAnsi="Arial" w:cs="Arial"/>
          <w:sz w:val="20"/>
          <w:szCs w:val="20"/>
          <w:lang w:val="ru-RU"/>
        </w:rPr>
      </w:pPr>
      <w:r w:rsidRPr="005F54B1">
        <w:rPr>
          <w:rFonts w:ascii="Arial" w:hAnsi="Arial" w:cs="Arial"/>
          <w:b/>
          <w:bCs/>
          <w:sz w:val="20"/>
          <w:szCs w:val="20"/>
          <w:lang w:val="ru-RU"/>
        </w:rPr>
        <w:t>1.1.</w:t>
      </w:r>
      <w:r w:rsidRPr="00E61DDE">
        <w:rPr>
          <w:rFonts w:ascii="Arial" w:hAnsi="Arial" w:cs="Arial"/>
          <w:sz w:val="20"/>
          <w:szCs w:val="20"/>
          <w:lang w:val="ru-RU"/>
        </w:rPr>
        <w:t xml:space="preserve"> </w:t>
      </w:r>
      <w:r w:rsidR="00AB07AC" w:rsidRPr="00AB07AC">
        <w:rPr>
          <w:rFonts w:ascii="Arial" w:hAnsi="Arial" w:cs="Arial"/>
          <w:b/>
          <w:bCs/>
          <w:sz w:val="20"/>
          <w:szCs w:val="20"/>
          <w:lang w:val="ru-RU"/>
        </w:rPr>
        <w:t>«Субъект персональных данных»</w:t>
      </w:r>
      <w:r w:rsidR="00AB07AC">
        <w:rPr>
          <w:rFonts w:ascii="Arial" w:hAnsi="Arial" w:cs="Arial"/>
          <w:sz w:val="20"/>
          <w:szCs w:val="20"/>
          <w:lang w:val="ru-RU"/>
        </w:rPr>
        <w:t xml:space="preserve"> - в рамках данного Соглашения таковым является как сам Пользователь, так и </w:t>
      </w:r>
      <w:r w:rsidR="00D705FF">
        <w:rPr>
          <w:rFonts w:ascii="Arial" w:hAnsi="Arial" w:cs="Arial"/>
          <w:sz w:val="20"/>
          <w:szCs w:val="20"/>
          <w:lang w:val="ru-RU"/>
        </w:rPr>
        <w:t>Законный представитель пользователя,</w:t>
      </w:r>
      <w:r w:rsidR="00AB07AC">
        <w:rPr>
          <w:rFonts w:ascii="Arial" w:hAnsi="Arial" w:cs="Arial"/>
          <w:sz w:val="20"/>
          <w:szCs w:val="20"/>
          <w:lang w:val="ru-RU"/>
        </w:rPr>
        <w:t xml:space="preserve"> который таковым является в силу принятия Пользователем условий Пользовательского соглашения на использование личного кабинета, размещенного по адресу: </w:t>
      </w:r>
      <w:r w:rsidR="00B768B7" w:rsidRPr="00D705FF">
        <w:rPr>
          <w:rStyle w:val="a9"/>
          <w:rFonts w:ascii="Arial" w:hAnsi="Arial" w:cs="Arial"/>
          <w:sz w:val="20"/>
          <w:szCs w:val="20"/>
        </w:rPr>
        <w:t>http</w:t>
      </w:r>
      <w:r w:rsidR="00D705FF" w:rsidRPr="00D705FF">
        <w:rPr>
          <w:rStyle w:val="a9"/>
          <w:rFonts w:ascii="Arial" w:hAnsi="Arial" w:cs="Arial"/>
          <w:sz w:val="20"/>
          <w:szCs w:val="20"/>
          <w:lang w:val="ru-RU"/>
        </w:rPr>
        <w:t>://</w:t>
      </w:r>
      <w:proofErr w:type="spellStart"/>
      <w:r w:rsidR="00D705FF" w:rsidRPr="00D705FF">
        <w:rPr>
          <w:rStyle w:val="a9"/>
          <w:rFonts w:ascii="Arial" w:hAnsi="Arial" w:cs="Arial"/>
          <w:sz w:val="20"/>
          <w:szCs w:val="20"/>
          <w:lang w:val="ru-RU"/>
        </w:rPr>
        <w:t>my</w:t>
      </w:r>
      <w:proofErr w:type="spellEnd"/>
      <w:r w:rsidR="00D705FF" w:rsidRPr="00D705FF">
        <w:rPr>
          <w:rStyle w:val="a9"/>
          <w:rFonts w:ascii="Arial" w:hAnsi="Arial" w:cs="Arial"/>
          <w:sz w:val="20"/>
          <w:szCs w:val="20"/>
          <w:lang w:val="ru-RU"/>
        </w:rPr>
        <w:t>.</w:t>
      </w:r>
      <w:proofErr w:type="spellStart"/>
      <w:r w:rsidR="00D705FF" w:rsidRPr="00D705FF">
        <w:rPr>
          <w:rStyle w:val="a9"/>
          <w:rFonts w:ascii="Arial" w:hAnsi="Arial" w:cs="Arial"/>
          <w:sz w:val="20"/>
          <w:szCs w:val="20"/>
        </w:rPr>
        <w:t>dasglobal</w:t>
      </w:r>
      <w:proofErr w:type="spellEnd"/>
      <w:r w:rsidR="00D705FF" w:rsidRPr="00D705FF">
        <w:rPr>
          <w:rStyle w:val="a9"/>
          <w:rFonts w:ascii="Arial" w:hAnsi="Arial" w:cs="Arial"/>
          <w:sz w:val="20"/>
          <w:szCs w:val="20"/>
          <w:lang w:val="ru-RU"/>
        </w:rPr>
        <w:t>.</w:t>
      </w:r>
      <w:proofErr w:type="spellStart"/>
      <w:r w:rsidR="00D705FF" w:rsidRPr="00D705FF">
        <w:rPr>
          <w:rStyle w:val="a9"/>
          <w:rFonts w:ascii="Arial" w:hAnsi="Arial" w:cs="Arial"/>
          <w:sz w:val="20"/>
          <w:szCs w:val="20"/>
        </w:rPr>
        <w:t>ru</w:t>
      </w:r>
      <w:proofErr w:type="spellEnd"/>
      <w:r w:rsidR="00AB07AC">
        <w:rPr>
          <w:rFonts w:ascii="Arial" w:hAnsi="Arial" w:cs="Arial"/>
          <w:sz w:val="20"/>
          <w:szCs w:val="20"/>
          <w:lang w:val="ru-RU"/>
        </w:rPr>
        <w:t xml:space="preserve">  </w:t>
      </w:r>
    </w:p>
    <w:p w14:paraId="69F417E1" w14:textId="64966557" w:rsidR="00DE303C" w:rsidRPr="00E61DDE" w:rsidRDefault="00AB07AC" w:rsidP="00753F4B">
      <w:pPr>
        <w:spacing w:line="276" w:lineRule="auto"/>
        <w:jc w:val="both"/>
        <w:rPr>
          <w:rFonts w:ascii="Arial" w:hAnsi="Arial" w:cs="Arial"/>
          <w:sz w:val="20"/>
          <w:szCs w:val="20"/>
          <w:lang w:val="ru-RU"/>
        </w:rPr>
      </w:pPr>
      <w:r w:rsidRPr="00AB07AC">
        <w:rPr>
          <w:rFonts w:ascii="Arial" w:hAnsi="Arial" w:cs="Arial"/>
          <w:b/>
          <w:bCs/>
          <w:sz w:val="20"/>
          <w:szCs w:val="20"/>
          <w:lang w:val="ru-RU"/>
        </w:rPr>
        <w:t>1.2.</w:t>
      </w:r>
      <w:r>
        <w:rPr>
          <w:rFonts w:ascii="Arial" w:hAnsi="Arial" w:cs="Arial"/>
          <w:sz w:val="20"/>
          <w:szCs w:val="20"/>
          <w:lang w:val="ru-RU"/>
        </w:rPr>
        <w:t xml:space="preserve"> </w:t>
      </w:r>
      <w:r w:rsidR="005C621F" w:rsidRPr="005C621F">
        <w:rPr>
          <w:rFonts w:ascii="Arial" w:hAnsi="Arial" w:cs="Arial"/>
          <w:b/>
          <w:bCs/>
          <w:sz w:val="20"/>
          <w:szCs w:val="20"/>
          <w:lang w:val="ru-RU"/>
        </w:rPr>
        <w:t>«Персональные данные»</w:t>
      </w:r>
      <w:r w:rsidR="005C621F" w:rsidRPr="005C621F">
        <w:rPr>
          <w:rFonts w:ascii="Arial" w:hAnsi="Arial" w:cs="Arial"/>
          <w:sz w:val="20"/>
          <w:szCs w:val="20"/>
          <w:lang w:val="ru-RU"/>
        </w:rPr>
        <w:t xml:space="preserve"> - любая информация, относящаяся к прямо или косвенно </w:t>
      </w:r>
      <w:r w:rsidR="00D705FF" w:rsidRPr="005C621F">
        <w:rPr>
          <w:rFonts w:ascii="Arial" w:hAnsi="Arial" w:cs="Arial"/>
          <w:sz w:val="20"/>
          <w:szCs w:val="20"/>
          <w:lang w:val="ru-RU"/>
        </w:rPr>
        <w:t>определенному,</w:t>
      </w:r>
      <w:r w:rsidR="005C621F" w:rsidRPr="005C621F">
        <w:rPr>
          <w:rFonts w:ascii="Arial" w:hAnsi="Arial" w:cs="Arial"/>
          <w:sz w:val="20"/>
          <w:szCs w:val="20"/>
          <w:lang w:val="ru-RU"/>
        </w:rPr>
        <w:t xml:space="preserve"> или определяемому физическому лицу (</w:t>
      </w:r>
      <w:r w:rsidR="00BB26DF">
        <w:rPr>
          <w:rFonts w:ascii="Arial" w:hAnsi="Arial" w:cs="Arial"/>
          <w:sz w:val="20"/>
          <w:szCs w:val="20"/>
          <w:lang w:val="ru-RU"/>
        </w:rPr>
        <w:t>Законному представителю Пользователя</w:t>
      </w:r>
      <w:r w:rsidR="005C621F" w:rsidRPr="005C621F">
        <w:rPr>
          <w:rFonts w:ascii="Arial" w:hAnsi="Arial" w:cs="Arial"/>
          <w:sz w:val="20"/>
          <w:szCs w:val="20"/>
          <w:lang w:val="ru-RU"/>
        </w:rPr>
        <w:t>);</w:t>
      </w:r>
    </w:p>
    <w:p w14:paraId="5444F139" w14:textId="7D723ECB" w:rsidR="00DE303C" w:rsidRPr="00E61DDE" w:rsidRDefault="00DE303C" w:rsidP="00753F4B">
      <w:pPr>
        <w:spacing w:line="276" w:lineRule="auto"/>
        <w:jc w:val="both"/>
        <w:rPr>
          <w:rFonts w:ascii="Arial" w:hAnsi="Arial" w:cs="Arial"/>
          <w:sz w:val="20"/>
          <w:szCs w:val="20"/>
          <w:lang w:val="ru-RU"/>
        </w:rPr>
      </w:pPr>
      <w:r w:rsidRPr="005F54B1">
        <w:rPr>
          <w:rFonts w:ascii="Arial" w:hAnsi="Arial" w:cs="Arial"/>
          <w:b/>
          <w:bCs/>
          <w:sz w:val="20"/>
          <w:szCs w:val="20"/>
          <w:lang w:val="ru-RU"/>
        </w:rPr>
        <w:t>1.</w:t>
      </w:r>
      <w:r w:rsidR="00AB07AC">
        <w:rPr>
          <w:rFonts w:ascii="Arial" w:hAnsi="Arial" w:cs="Arial"/>
          <w:b/>
          <w:bCs/>
          <w:sz w:val="20"/>
          <w:szCs w:val="20"/>
          <w:lang w:val="ru-RU"/>
        </w:rPr>
        <w:t>3</w:t>
      </w:r>
      <w:r w:rsidRPr="005F54B1">
        <w:rPr>
          <w:rFonts w:ascii="Arial" w:hAnsi="Arial" w:cs="Arial"/>
          <w:b/>
          <w:bCs/>
          <w:sz w:val="20"/>
          <w:szCs w:val="20"/>
          <w:lang w:val="ru-RU"/>
        </w:rPr>
        <w:t>.</w:t>
      </w:r>
      <w:r w:rsidRPr="00E61DDE">
        <w:rPr>
          <w:rFonts w:ascii="Arial" w:hAnsi="Arial" w:cs="Arial"/>
          <w:sz w:val="20"/>
          <w:szCs w:val="20"/>
          <w:lang w:val="ru-RU"/>
        </w:rPr>
        <w:t xml:space="preserve"> </w:t>
      </w:r>
      <w:r w:rsidR="005C621F" w:rsidRPr="005C621F">
        <w:rPr>
          <w:rFonts w:ascii="Arial" w:hAnsi="Arial" w:cs="Arial"/>
          <w:b/>
          <w:bCs/>
          <w:sz w:val="20"/>
          <w:szCs w:val="20"/>
          <w:lang w:val="ru-RU"/>
        </w:rPr>
        <w:t>«Оператор»</w:t>
      </w:r>
      <w:r w:rsidR="005C621F" w:rsidRPr="005C621F">
        <w:rPr>
          <w:rFonts w:ascii="Arial" w:hAnsi="Arial" w:cs="Arial"/>
          <w:sz w:val="20"/>
          <w:szCs w:val="20"/>
          <w:lang w:val="ru-RU"/>
        </w:rPr>
        <w:t xml:space="preserve"> - юридическое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005C621F">
        <w:rPr>
          <w:rFonts w:ascii="Arial" w:hAnsi="Arial" w:cs="Arial"/>
          <w:sz w:val="20"/>
          <w:szCs w:val="20"/>
          <w:lang w:val="ru-RU"/>
        </w:rPr>
        <w:t xml:space="preserve"> (Экспедитор)</w:t>
      </w:r>
      <w:r w:rsidR="005C621F" w:rsidRPr="005C621F">
        <w:rPr>
          <w:rFonts w:ascii="Arial" w:hAnsi="Arial" w:cs="Arial"/>
          <w:sz w:val="20"/>
          <w:szCs w:val="20"/>
          <w:lang w:val="ru-RU"/>
        </w:rPr>
        <w:t>;</w:t>
      </w:r>
    </w:p>
    <w:p w14:paraId="73E6F36B" w14:textId="146C2BB7" w:rsidR="00DE303C" w:rsidRPr="00E61DDE" w:rsidRDefault="00DE303C" w:rsidP="00753F4B">
      <w:pPr>
        <w:spacing w:line="276" w:lineRule="auto"/>
        <w:jc w:val="both"/>
        <w:rPr>
          <w:rFonts w:ascii="Arial" w:hAnsi="Arial" w:cs="Arial"/>
          <w:sz w:val="20"/>
          <w:szCs w:val="20"/>
          <w:lang w:val="ru-RU"/>
        </w:rPr>
      </w:pPr>
      <w:r w:rsidRPr="005F54B1">
        <w:rPr>
          <w:rFonts w:ascii="Arial" w:hAnsi="Arial" w:cs="Arial"/>
          <w:b/>
          <w:bCs/>
          <w:sz w:val="20"/>
          <w:szCs w:val="20"/>
          <w:lang w:val="ru-RU"/>
        </w:rPr>
        <w:t>1.</w:t>
      </w:r>
      <w:r w:rsidR="00AB07AC">
        <w:rPr>
          <w:rFonts w:ascii="Arial" w:hAnsi="Arial" w:cs="Arial"/>
          <w:b/>
          <w:bCs/>
          <w:sz w:val="20"/>
          <w:szCs w:val="20"/>
          <w:lang w:val="ru-RU"/>
        </w:rPr>
        <w:t>4</w:t>
      </w:r>
      <w:r w:rsidRPr="005F54B1">
        <w:rPr>
          <w:rFonts w:ascii="Arial" w:hAnsi="Arial" w:cs="Arial"/>
          <w:b/>
          <w:bCs/>
          <w:sz w:val="20"/>
          <w:szCs w:val="20"/>
          <w:lang w:val="ru-RU"/>
        </w:rPr>
        <w:t>.</w:t>
      </w:r>
      <w:r w:rsidRPr="00E61DDE">
        <w:rPr>
          <w:rFonts w:ascii="Arial" w:hAnsi="Arial" w:cs="Arial"/>
          <w:sz w:val="20"/>
          <w:szCs w:val="20"/>
          <w:lang w:val="ru-RU"/>
        </w:rPr>
        <w:t xml:space="preserve"> </w:t>
      </w:r>
      <w:r w:rsidR="00F0347E" w:rsidRPr="00F0347E">
        <w:rPr>
          <w:rFonts w:ascii="Arial" w:hAnsi="Arial" w:cs="Arial"/>
          <w:b/>
          <w:bCs/>
          <w:sz w:val="20"/>
          <w:szCs w:val="20"/>
          <w:lang w:val="ru-RU"/>
        </w:rPr>
        <w:t>«О</w:t>
      </w:r>
      <w:r w:rsidR="008A48B6" w:rsidRPr="00F0347E">
        <w:rPr>
          <w:rFonts w:ascii="Arial" w:hAnsi="Arial" w:cs="Arial"/>
          <w:b/>
          <w:bCs/>
          <w:sz w:val="20"/>
          <w:szCs w:val="20"/>
          <w:lang w:val="ru-RU"/>
        </w:rPr>
        <w:t>бработка персональных данных</w:t>
      </w:r>
      <w:r w:rsidR="00F0347E" w:rsidRPr="00F0347E">
        <w:rPr>
          <w:rFonts w:ascii="Arial" w:hAnsi="Arial" w:cs="Arial"/>
          <w:b/>
          <w:bCs/>
          <w:sz w:val="20"/>
          <w:szCs w:val="20"/>
          <w:lang w:val="ru-RU"/>
        </w:rPr>
        <w:t>»</w:t>
      </w:r>
      <w:r w:rsidR="008A48B6" w:rsidRPr="008A48B6">
        <w:rPr>
          <w:rFonts w:ascii="Arial" w:hAnsi="Arial" w:cs="Arial"/>
          <w:sz w:val="20"/>
          <w:szCs w:val="20"/>
          <w:lang w:val="ru-RU"/>
        </w:rPr>
        <w:t xml:space="preserve"> - любое действие (операция) или совокупность действий (операций)</w:t>
      </w:r>
      <w:r w:rsidR="00F0347E">
        <w:rPr>
          <w:rFonts w:ascii="Arial" w:hAnsi="Arial" w:cs="Arial"/>
          <w:sz w:val="20"/>
          <w:szCs w:val="20"/>
          <w:lang w:val="ru-RU"/>
        </w:rPr>
        <w:t xml:space="preserve"> Экспедитора</w:t>
      </w:r>
      <w:r w:rsidR="008A48B6" w:rsidRPr="008A48B6">
        <w:rPr>
          <w:rFonts w:ascii="Arial" w:hAnsi="Arial" w:cs="Arial"/>
          <w:sz w:val="20"/>
          <w:szCs w:val="20"/>
          <w:lang w:val="ru-RU"/>
        </w:rPr>
        <w:t>, совершаемых с использованием средств автоматизации или без использования таких средств с персональными данными</w:t>
      </w:r>
      <w:r w:rsidR="00F0347E">
        <w:rPr>
          <w:rFonts w:ascii="Arial" w:hAnsi="Arial" w:cs="Arial"/>
          <w:sz w:val="20"/>
          <w:szCs w:val="20"/>
          <w:lang w:val="ru-RU"/>
        </w:rPr>
        <w:t xml:space="preserve"> Пользователя</w:t>
      </w:r>
      <w:r w:rsidR="008A48B6" w:rsidRPr="008A48B6">
        <w:rPr>
          <w:rFonts w:ascii="Arial" w:hAnsi="Arial" w:cs="Arial"/>
          <w:sz w:val="20"/>
          <w:szCs w:val="20"/>
          <w:lang w:val="ru-RU"/>
        </w:rPr>
        <w:t>,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E15364B" w14:textId="31F21097" w:rsidR="00DE303C" w:rsidRPr="00E61DDE" w:rsidRDefault="00DE303C" w:rsidP="00753F4B">
      <w:pPr>
        <w:spacing w:line="276" w:lineRule="auto"/>
        <w:jc w:val="both"/>
        <w:rPr>
          <w:rFonts w:ascii="Arial" w:hAnsi="Arial" w:cs="Arial"/>
          <w:sz w:val="20"/>
          <w:szCs w:val="20"/>
          <w:lang w:val="ru-RU"/>
        </w:rPr>
      </w:pPr>
      <w:r w:rsidRPr="005F54B1">
        <w:rPr>
          <w:rFonts w:ascii="Arial" w:hAnsi="Arial" w:cs="Arial"/>
          <w:b/>
          <w:bCs/>
          <w:sz w:val="20"/>
          <w:szCs w:val="20"/>
          <w:lang w:val="ru-RU"/>
        </w:rPr>
        <w:lastRenderedPageBreak/>
        <w:t>1.</w:t>
      </w:r>
      <w:r w:rsidR="00AB07AC">
        <w:rPr>
          <w:rFonts w:ascii="Arial" w:hAnsi="Arial" w:cs="Arial"/>
          <w:b/>
          <w:bCs/>
          <w:sz w:val="20"/>
          <w:szCs w:val="20"/>
          <w:lang w:val="ru-RU"/>
        </w:rPr>
        <w:t>5</w:t>
      </w:r>
      <w:r w:rsidRPr="005F54B1">
        <w:rPr>
          <w:rFonts w:ascii="Arial" w:hAnsi="Arial" w:cs="Arial"/>
          <w:b/>
          <w:bCs/>
          <w:sz w:val="20"/>
          <w:szCs w:val="20"/>
          <w:lang w:val="ru-RU"/>
        </w:rPr>
        <w:t>.</w:t>
      </w:r>
      <w:r w:rsidRPr="00E61DDE">
        <w:rPr>
          <w:rFonts w:ascii="Arial" w:hAnsi="Arial" w:cs="Arial"/>
          <w:sz w:val="20"/>
          <w:szCs w:val="20"/>
          <w:lang w:val="ru-RU"/>
        </w:rPr>
        <w:t xml:space="preserve"> </w:t>
      </w:r>
      <w:r w:rsidR="00843916" w:rsidRPr="00843916">
        <w:rPr>
          <w:rFonts w:ascii="Arial" w:hAnsi="Arial" w:cs="Arial"/>
          <w:b/>
          <w:bCs/>
          <w:sz w:val="20"/>
          <w:szCs w:val="20"/>
          <w:lang w:val="ru-RU"/>
        </w:rPr>
        <w:t xml:space="preserve">«Автоматизированная обработка персональных </w:t>
      </w:r>
      <w:r w:rsidR="00386188" w:rsidRPr="00843916">
        <w:rPr>
          <w:rFonts w:ascii="Arial" w:hAnsi="Arial" w:cs="Arial"/>
          <w:b/>
          <w:bCs/>
          <w:sz w:val="20"/>
          <w:szCs w:val="20"/>
          <w:lang w:val="ru-RU"/>
        </w:rPr>
        <w:t>данных»</w:t>
      </w:r>
      <w:r w:rsidR="00386188" w:rsidRPr="00843916">
        <w:rPr>
          <w:rFonts w:ascii="Arial" w:hAnsi="Arial" w:cs="Arial"/>
          <w:sz w:val="20"/>
          <w:szCs w:val="20"/>
          <w:lang w:val="ru-RU"/>
        </w:rPr>
        <w:t xml:space="preserve"> -</w:t>
      </w:r>
      <w:r w:rsidR="00843916" w:rsidRPr="00843916">
        <w:rPr>
          <w:rFonts w:ascii="Arial" w:hAnsi="Arial" w:cs="Arial"/>
          <w:sz w:val="20"/>
          <w:szCs w:val="20"/>
          <w:lang w:val="ru-RU"/>
        </w:rPr>
        <w:t xml:space="preserve"> обработка </w:t>
      </w:r>
      <w:r w:rsidR="00843916">
        <w:rPr>
          <w:rFonts w:ascii="Arial" w:hAnsi="Arial" w:cs="Arial"/>
          <w:sz w:val="20"/>
          <w:szCs w:val="20"/>
          <w:lang w:val="ru-RU"/>
        </w:rPr>
        <w:t xml:space="preserve">Экспедитором </w:t>
      </w:r>
      <w:r w:rsidR="00843916" w:rsidRPr="00843916">
        <w:rPr>
          <w:rFonts w:ascii="Arial" w:hAnsi="Arial" w:cs="Arial"/>
          <w:sz w:val="20"/>
          <w:szCs w:val="20"/>
          <w:lang w:val="ru-RU"/>
        </w:rPr>
        <w:t xml:space="preserve">персональных данных </w:t>
      </w:r>
      <w:r w:rsidR="00843916">
        <w:rPr>
          <w:rFonts w:ascii="Arial" w:hAnsi="Arial" w:cs="Arial"/>
          <w:sz w:val="20"/>
          <w:szCs w:val="20"/>
          <w:lang w:val="ru-RU"/>
        </w:rPr>
        <w:t xml:space="preserve">Пользователя </w:t>
      </w:r>
      <w:r w:rsidR="00843916" w:rsidRPr="00843916">
        <w:rPr>
          <w:rFonts w:ascii="Arial" w:hAnsi="Arial" w:cs="Arial"/>
          <w:sz w:val="20"/>
          <w:szCs w:val="20"/>
          <w:lang w:val="ru-RU"/>
        </w:rPr>
        <w:t>с помощью средств вычислительной техники;</w:t>
      </w:r>
    </w:p>
    <w:p w14:paraId="0ED0E724" w14:textId="4477C94C" w:rsidR="00DE303C" w:rsidRPr="00E61DDE" w:rsidRDefault="00DE303C" w:rsidP="00753F4B">
      <w:pPr>
        <w:spacing w:line="276" w:lineRule="auto"/>
        <w:jc w:val="both"/>
        <w:rPr>
          <w:rFonts w:ascii="Arial" w:hAnsi="Arial" w:cs="Arial"/>
          <w:sz w:val="20"/>
          <w:szCs w:val="20"/>
          <w:lang w:val="ru-RU"/>
        </w:rPr>
      </w:pPr>
      <w:r w:rsidRPr="005F54B1">
        <w:rPr>
          <w:rFonts w:ascii="Arial" w:hAnsi="Arial" w:cs="Arial"/>
          <w:b/>
          <w:bCs/>
          <w:sz w:val="20"/>
          <w:szCs w:val="20"/>
          <w:lang w:val="ru-RU"/>
        </w:rPr>
        <w:t>1.</w:t>
      </w:r>
      <w:r w:rsidR="00AB07AC">
        <w:rPr>
          <w:rFonts w:ascii="Arial" w:hAnsi="Arial" w:cs="Arial"/>
          <w:b/>
          <w:bCs/>
          <w:sz w:val="20"/>
          <w:szCs w:val="20"/>
          <w:lang w:val="ru-RU"/>
        </w:rPr>
        <w:t>6</w:t>
      </w:r>
      <w:r w:rsidRPr="005F54B1">
        <w:rPr>
          <w:rFonts w:ascii="Arial" w:hAnsi="Arial" w:cs="Arial"/>
          <w:b/>
          <w:bCs/>
          <w:sz w:val="20"/>
          <w:szCs w:val="20"/>
          <w:lang w:val="ru-RU"/>
        </w:rPr>
        <w:t>.</w:t>
      </w:r>
      <w:r w:rsidRPr="00E61DDE">
        <w:rPr>
          <w:rFonts w:ascii="Arial" w:hAnsi="Arial" w:cs="Arial"/>
          <w:sz w:val="20"/>
          <w:szCs w:val="20"/>
          <w:lang w:val="ru-RU"/>
        </w:rPr>
        <w:t xml:space="preserve"> </w:t>
      </w:r>
      <w:r w:rsidR="00BE6600" w:rsidRPr="00BE6600">
        <w:rPr>
          <w:rFonts w:ascii="Arial" w:hAnsi="Arial" w:cs="Arial"/>
          <w:b/>
          <w:bCs/>
          <w:sz w:val="20"/>
          <w:szCs w:val="20"/>
          <w:lang w:val="ru-RU"/>
        </w:rPr>
        <w:t>«Распространение персональных данных»</w:t>
      </w:r>
      <w:r w:rsidR="00BE6600" w:rsidRPr="00BE6600">
        <w:rPr>
          <w:rFonts w:ascii="Arial" w:hAnsi="Arial" w:cs="Arial"/>
          <w:sz w:val="20"/>
          <w:szCs w:val="20"/>
          <w:lang w:val="ru-RU"/>
        </w:rPr>
        <w:t xml:space="preserve"> - действия</w:t>
      </w:r>
      <w:r w:rsidR="00BE6600">
        <w:rPr>
          <w:rFonts w:ascii="Arial" w:hAnsi="Arial" w:cs="Arial"/>
          <w:sz w:val="20"/>
          <w:szCs w:val="20"/>
          <w:lang w:val="ru-RU"/>
        </w:rPr>
        <w:t xml:space="preserve"> Экспедитора</w:t>
      </w:r>
      <w:r w:rsidR="00BE6600" w:rsidRPr="00BE6600">
        <w:rPr>
          <w:rFonts w:ascii="Arial" w:hAnsi="Arial" w:cs="Arial"/>
          <w:sz w:val="20"/>
          <w:szCs w:val="20"/>
          <w:lang w:val="ru-RU"/>
        </w:rPr>
        <w:t xml:space="preserve">, направленные на раскрытие персональных данных </w:t>
      </w:r>
      <w:r w:rsidR="00BE6600">
        <w:rPr>
          <w:rFonts w:ascii="Arial" w:hAnsi="Arial" w:cs="Arial"/>
          <w:sz w:val="20"/>
          <w:szCs w:val="20"/>
          <w:lang w:val="ru-RU"/>
        </w:rPr>
        <w:t xml:space="preserve">Пользователя </w:t>
      </w:r>
      <w:r w:rsidR="00BE6600" w:rsidRPr="00BE6600">
        <w:rPr>
          <w:rFonts w:ascii="Arial" w:hAnsi="Arial" w:cs="Arial"/>
          <w:sz w:val="20"/>
          <w:szCs w:val="20"/>
          <w:lang w:val="ru-RU"/>
        </w:rPr>
        <w:t>неопределенному кругу лиц;</w:t>
      </w:r>
    </w:p>
    <w:p w14:paraId="7F400859" w14:textId="283AAB98" w:rsidR="00DE303C" w:rsidRPr="00E61DDE" w:rsidRDefault="00DE303C" w:rsidP="00753F4B">
      <w:pPr>
        <w:spacing w:line="276" w:lineRule="auto"/>
        <w:jc w:val="both"/>
        <w:rPr>
          <w:rFonts w:ascii="Arial" w:hAnsi="Arial" w:cs="Arial"/>
          <w:sz w:val="20"/>
          <w:szCs w:val="20"/>
          <w:lang w:val="ru-RU"/>
        </w:rPr>
      </w:pPr>
      <w:r w:rsidRPr="005F54B1">
        <w:rPr>
          <w:rFonts w:ascii="Arial" w:hAnsi="Arial" w:cs="Arial"/>
          <w:b/>
          <w:bCs/>
          <w:sz w:val="20"/>
          <w:szCs w:val="20"/>
          <w:lang w:val="ru-RU"/>
        </w:rPr>
        <w:t>1.</w:t>
      </w:r>
      <w:r w:rsidR="00AB07AC">
        <w:rPr>
          <w:rFonts w:ascii="Arial" w:hAnsi="Arial" w:cs="Arial"/>
          <w:b/>
          <w:bCs/>
          <w:sz w:val="20"/>
          <w:szCs w:val="20"/>
          <w:lang w:val="ru-RU"/>
        </w:rPr>
        <w:t>7</w:t>
      </w:r>
      <w:r w:rsidRPr="005F54B1">
        <w:rPr>
          <w:rFonts w:ascii="Arial" w:hAnsi="Arial" w:cs="Arial"/>
          <w:b/>
          <w:bCs/>
          <w:sz w:val="20"/>
          <w:szCs w:val="20"/>
          <w:lang w:val="ru-RU"/>
        </w:rPr>
        <w:t>.</w:t>
      </w:r>
      <w:r w:rsidRPr="00E61DDE">
        <w:rPr>
          <w:rFonts w:ascii="Arial" w:hAnsi="Arial" w:cs="Arial"/>
          <w:sz w:val="20"/>
          <w:szCs w:val="20"/>
          <w:lang w:val="ru-RU"/>
        </w:rPr>
        <w:t xml:space="preserve"> </w:t>
      </w:r>
      <w:r w:rsidR="00BE6600" w:rsidRPr="00BE6600">
        <w:rPr>
          <w:rFonts w:ascii="Arial" w:hAnsi="Arial" w:cs="Arial"/>
          <w:b/>
          <w:bCs/>
          <w:sz w:val="20"/>
          <w:szCs w:val="20"/>
          <w:lang w:val="ru-RU"/>
        </w:rPr>
        <w:t>«Предоставление персональных данных»</w:t>
      </w:r>
      <w:r w:rsidR="00BE6600" w:rsidRPr="00BE6600">
        <w:rPr>
          <w:rFonts w:ascii="Arial" w:hAnsi="Arial" w:cs="Arial"/>
          <w:sz w:val="20"/>
          <w:szCs w:val="20"/>
          <w:lang w:val="ru-RU"/>
        </w:rPr>
        <w:t xml:space="preserve"> - действия</w:t>
      </w:r>
      <w:r w:rsidR="00BE6600">
        <w:rPr>
          <w:rFonts w:ascii="Arial" w:hAnsi="Arial" w:cs="Arial"/>
          <w:sz w:val="20"/>
          <w:szCs w:val="20"/>
          <w:lang w:val="ru-RU"/>
        </w:rPr>
        <w:t xml:space="preserve"> Экспедитора</w:t>
      </w:r>
      <w:r w:rsidR="00F57C8E">
        <w:rPr>
          <w:rFonts w:ascii="Arial" w:hAnsi="Arial" w:cs="Arial"/>
          <w:sz w:val="20"/>
          <w:szCs w:val="20"/>
          <w:lang w:val="ru-RU"/>
        </w:rPr>
        <w:t xml:space="preserve"> (Таможенного представителя)</w:t>
      </w:r>
      <w:r w:rsidR="00BE6600" w:rsidRPr="00BE6600">
        <w:rPr>
          <w:rFonts w:ascii="Arial" w:hAnsi="Arial" w:cs="Arial"/>
          <w:sz w:val="20"/>
          <w:szCs w:val="20"/>
          <w:lang w:val="ru-RU"/>
        </w:rPr>
        <w:t xml:space="preserve">, направленные на раскрытие персональных данных </w:t>
      </w:r>
      <w:r w:rsidR="00BE6600">
        <w:rPr>
          <w:rFonts w:ascii="Arial" w:hAnsi="Arial" w:cs="Arial"/>
          <w:sz w:val="20"/>
          <w:szCs w:val="20"/>
          <w:lang w:val="ru-RU"/>
        </w:rPr>
        <w:t xml:space="preserve">Пользователя </w:t>
      </w:r>
      <w:r w:rsidR="00BE6600" w:rsidRPr="00BE6600">
        <w:rPr>
          <w:rFonts w:ascii="Arial" w:hAnsi="Arial" w:cs="Arial"/>
          <w:sz w:val="20"/>
          <w:szCs w:val="20"/>
          <w:lang w:val="ru-RU"/>
        </w:rPr>
        <w:t>определенному лицу или определенному кругу лиц;</w:t>
      </w:r>
    </w:p>
    <w:p w14:paraId="568D27FB" w14:textId="0F7F2CDA" w:rsidR="00DE303C" w:rsidRPr="00E61DDE" w:rsidRDefault="00DE303C" w:rsidP="00753F4B">
      <w:pPr>
        <w:spacing w:line="276" w:lineRule="auto"/>
        <w:jc w:val="both"/>
        <w:rPr>
          <w:rFonts w:ascii="Arial" w:hAnsi="Arial" w:cs="Arial"/>
          <w:sz w:val="20"/>
          <w:szCs w:val="20"/>
          <w:lang w:val="ru-RU"/>
        </w:rPr>
      </w:pPr>
      <w:r w:rsidRPr="005F54B1">
        <w:rPr>
          <w:rFonts w:ascii="Arial" w:hAnsi="Arial" w:cs="Arial"/>
          <w:b/>
          <w:bCs/>
          <w:sz w:val="20"/>
          <w:szCs w:val="20"/>
          <w:lang w:val="ru-RU"/>
        </w:rPr>
        <w:t>1.</w:t>
      </w:r>
      <w:r w:rsidR="00AB07AC">
        <w:rPr>
          <w:rFonts w:ascii="Arial" w:hAnsi="Arial" w:cs="Arial"/>
          <w:b/>
          <w:bCs/>
          <w:sz w:val="20"/>
          <w:szCs w:val="20"/>
          <w:lang w:val="ru-RU"/>
        </w:rPr>
        <w:t>8</w:t>
      </w:r>
      <w:r w:rsidRPr="005F54B1">
        <w:rPr>
          <w:rFonts w:ascii="Arial" w:hAnsi="Arial" w:cs="Arial"/>
          <w:b/>
          <w:bCs/>
          <w:sz w:val="20"/>
          <w:szCs w:val="20"/>
          <w:lang w:val="ru-RU"/>
        </w:rPr>
        <w:t>.</w:t>
      </w:r>
      <w:r w:rsidRPr="00E61DDE">
        <w:rPr>
          <w:rFonts w:ascii="Arial" w:hAnsi="Arial" w:cs="Arial"/>
          <w:sz w:val="20"/>
          <w:szCs w:val="20"/>
          <w:lang w:val="ru-RU"/>
        </w:rPr>
        <w:t xml:space="preserve"> </w:t>
      </w:r>
      <w:r w:rsidR="00BE6600" w:rsidRPr="00BE6600">
        <w:rPr>
          <w:rFonts w:ascii="Arial" w:hAnsi="Arial" w:cs="Arial"/>
          <w:b/>
          <w:bCs/>
          <w:sz w:val="20"/>
          <w:szCs w:val="20"/>
          <w:lang w:val="ru-RU"/>
        </w:rPr>
        <w:t>«Блокирование персональных данных»</w:t>
      </w:r>
      <w:r w:rsidR="00BE6600" w:rsidRPr="00BE6600">
        <w:rPr>
          <w:rFonts w:ascii="Arial" w:hAnsi="Arial" w:cs="Arial"/>
          <w:sz w:val="20"/>
          <w:szCs w:val="20"/>
          <w:lang w:val="ru-RU"/>
        </w:rPr>
        <w:t xml:space="preserve"> - временное прекращение обработки персональных данных </w:t>
      </w:r>
      <w:r w:rsidR="00BE6600">
        <w:rPr>
          <w:rFonts w:ascii="Arial" w:hAnsi="Arial" w:cs="Arial"/>
          <w:sz w:val="20"/>
          <w:szCs w:val="20"/>
          <w:lang w:val="ru-RU"/>
        </w:rPr>
        <w:t>Пользователя Экспедитором</w:t>
      </w:r>
      <w:r w:rsidR="00F57C8E">
        <w:rPr>
          <w:rFonts w:ascii="Arial" w:hAnsi="Arial" w:cs="Arial"/>
          <w:sz w:val="20"/>
          <w:szCs w:val="20"/>
          <w:lang w:val="ru-RU"/>
        </w:rPr>
        <w:t xml:space="preserve"> (Таможенным представителем)</w:t>
      </w:r>
      <w:r w:rsidR="00BE6600">
        <w:rPr>
          <w:rFonts w:ascii="Arial" w:hAnsi="Arial" w:cs="Arial"/>
          <w:sz w:val="20"/>
          <w:szCs w:val="20"/>
          <w:lang w:val="ru-RU"/>
        </w:rPr>
        <w:t xml:space="preserve"> </w:t>
      </w:r>
      <w:r w:rsidR="00BE6600" w:rsidRPr="00BE6600">
        <w:rPr>
          <w:rFonts w:ascii="Arial" w:hAnsi="Arial" w:cs="Arial"/>
          <w:sz w:val="20"/>
          <w:szCs w:val="20"/>
          <w:lang w:val="ru-RU"/>
        </w:rPr>
        <w:t>(за исключением случаев, если обработка необходима для уточнения персональных данных);</w:t>
      </w:r>
    </w:p>
    <w:p w14:paraId="0043A686" w14:textId="192CF239" w:rsidR="00DE303C" w:rsidRPr="00E61DDE" w:rsidRDefault="00DE303C" w:rsidP="00753F4B">
      <w:pPr>
        <w:spacing w:line="276" w:lineRule="auto"/>
        <w:jc w:val="both"/>
        <w:rPr>
          <w:rFonts w:ascii="Arial" w:hAnsi="Arial" w:cs="Arial"/>
          <w:sz w:val="20"/>
          <w:szCs w:val="20"/>
          <w:lang w:val="ru-RU"/>
        </w:rPr>
      </w:pPr>
      <w:r w:rsidRPr="005F54B1">
        <w:rPr>
          <w:rFonts w:ascii="Arial" w:hAnsi="Arial" w:cs="Arial"/>
          <w:b/>
          <w:bCs/>
          <w:sz w:val="20"/>
          <w:szCs w:val="20"/>
          <w:lang w:val="ru-RU"/>
        </w:rPr>
        <w:t>1.</w:t>
      </w:r>
      <w:r w:rsidR="00AB07AC">
        <w:rPr>
          <w:rFonts w:ascii="Arial" w:hAnsi="Arial" w:cs="Arial"/>
          <w:b/>
          <w:bCs/>
          <w:sz w:val="20"/>
          <w:szCs w:val="20"/>
          <w:lang w:val="ru-RU"/>
        </w:rPr>
        <w:t>9</w:t>
      </w:r>
      <w:r w:rsidRPr="005F54B1">
        <w:rPr>
          <w:rFonts w:ascii="Arial" w:hAnsi="Arial" w:cs="Arial"/>
          <w:b/>
          <w:bCs/>
          <w:sz w:val="20"/>
          <w:szCs w:val="20"/>
          <w:lang w:val="ru-RU"/>
        </w:rPr>
        <w:t>.</w:t>
      </w:r>
      <w:r w:rsidRPr="00E61DDE">
        <w:rPr>
          <w:rFonts w:ascii="Arial" w:hAnsi="Arial" w:cs="Arial"/>
          <w:sz w:val="20"/>
          <w:szCs w:val="20"/>
          <w:lang w:val="ru-RU"/>
        </w:rPr>
        <w:t xml:space="preserve"> </w:t>
      </w:r>
      <w:r w:rsidR="00BE6600" w:rsidRPr="00BE6600">
        <w:rPr>
          <w:rFonts w:ascii="Arial" w:hAnsi="Arial" w:cs="Arial"/>
          <w:b/>
          <w:bCs/>
          <w:sz w:val="20"/>
          <w:szCs w:val="20"/>
          <w:lang w:val="ru-RU"/>
        </w:rPr>
        <w:t>«Уничтожение персональных данных»</w:t>
      </w:r>
      <w:r w:rsidR="00BE6600" w:rsidRPr="00BE6600">
        <w:rPr>
          <w:rFonts w:ascii="Arial" w:hAnsi="Arial" w:cs="Arial"/>
          <w:sz w:val="20"/>
          <w:szCs w:val="20"/>
          <w:lang w:val="ru-RU"/>
        </w:rPr>
        <w:t xml:space="preserve"> - действия</w:t>
      </w:r>
      <w:r w:rsidR="00BE6600">
        <w:rPr>
          <w:rFonts w:ascii="Arial" w:hAnsi="Arial" w:cs="Arial"/>
          <w:sz w:val="20"/>
          <w:szCs w:val="20"/>
          <w:lang w:val="ru-RU"/>
        </w:rPr>
        <w:t xml:space="preserve"> Экспедитора</w:t>
      </w:r>
      <w:r w:rsidR="00F57C8E">
        <w:rPr>
          <w:rFonts w:ascii="Arial" w:hAnsi="Arial" w:cs="Arial"/>
          <w:sz w:val="20"/>
          <w:szCs w:val="20"/>
          <w:lang w:val="ru-RU"/>
        </w:rPr>
        <w:t xml:space="preserve"> (Таможенного представителя)</w:t>
      </w:r>
      <w:r w:rsidR="00BE6600" w:rsidRPr="00BE6600">
        <w:rPr>
          <w:rFonts w:ascii="Arial" w:hAnsi="Arial" w:cs="Arial"/>
          <w:sz w:val="20"/>
          <w:szCs w:val="20"/>
          <w:lang w:val="ru-RU"/>
        </w:rPr>
        <w:t xml:space="preserve">, в результате которых становится невозможным восстановить содержание персональных данных </w:t>
      </w:r>
      <w:r w:rsidR="00BE6600">
        <w:rPr>
          <w:rFonts w:ascii="Arial" w:hAnsi="Arial" w:cs="Arial"/>
          <w:sz w:val="20"/>
          <w:szCs w:val="20"/>
          <w:lang w:val="ru-RU"/>
        </w:rPr>
        <w:t xml:space="preserve">Пользователя </w:t>
      </w:r>
      <w:r w:rsidR="00BE6600" w:rsidRPr="00BE6600">
        <w:rPr>
          <w:rFonts w:ascii="Arial" w:hAnsi="Arial" w:cs="Arial"/>
          <w:sz w:val="20"/>
          <w:szCs w:val="20"/>
          <w:lang w:val="ru-RU"/>
        </w:rPr>
        <w:t>в информационной системе персональных данных и (или) в результате которых уничтожаются материальные носители персональных данных</w:t>
      </w:r>
      <w:r w:rsidR="00BE6600">
        <w:rPr>
          <w:rFonts w:ascii="Arial" w:hAnsi="Arial" w:cs="Arial"/>
          <w:sz w:val="20"/>
          <w:szCs w:val="20"/>
          <w:lang w:val="ru-RU"/>
        </w:rPr>
        <w:t xml:space="preserve"> Пользователя</w:t>
      </w:r>
      <w:r w:rsidR="00BE6600" w:rsidRPr="00BE6600">
        <w:rPr>
          <w:rFonts w:ascii="Arial" w:hAnsi="Arial" w:cs="Arial"/>
          <w:sz w:val="20"/>
          <w:szCs w:val="20"/>
          <w:lang w:val="ru-RU"/>
        </w:rPr>
        <w:t>;</w:t>
      </w:r>
    </w:p>
    <w:p w14:paraId="52880306" w14:textId="1480AA3A" w:rsidR="00DE303C" w:rsidRPr="00E61DDE" w:rsidRDefault="00DE303C" w:rsidP="00753F4B">
      <w:pPr>
        <w:spacing w:line="276" w:lineRule="auto"/>
        <w:jc w:val="both"/>
        <w:rPr>
          <w:rFonts w:ascii="Arial" w:hAnsi="Arial" w:cs="Arial"/>
          <w:sz w:val="20"/>
          <w:szCs w:val="20"/>
          <w:lang w:val="ru-RU"/>
        </w:rPr>
      </w:pPr>
      <w:r w:rsidRPr="005F54B1">
        <w:rPr>
          <w:rFonts w:ascii="Arial" w:hAnsi="Arial" w:cs="Arial"/>
          <w:b/>
          <w:bCs/>
          <w:sz w:val="20"/>
          <w:szCs w:val="20"/>
          <w:lang w:val="ru-RU"/>
        </w:rPr>
        <w:t>1.</w:t>
      </w:r>
      <w:r w:rsidR="00AB07AC">
        <w:rPr>
          <w:rFonts w:ascii="Arial" w:hAnsi="Arial" w:cs="Arial"/>
          <w:b/>
          <w:bCs/>
          <w:sz w:val="20"/>
          <w:szCs w:val="20"/>
          <w:lang w:val="ru-RU"/>
        </w:rPr>
        <w:t>10</w:t>
      </w:r>
      <w:r w:rsidRPr="005F54B1">
        <w:rPr>
          <w:rFonts w:ascii="Arial" w:hAnsi="Arial" w:cs="Arial"/>
          <w:b/>
          <w:bCs/>
          <w:sz w:val="20"/>
          <w:szCs w:val="20"/>
          <w:lang w:val="ru-RU"/>
        </w:rPr>
        <w:t>.</w:t>
      </w:r>
      <w:r w:rsidRPr="00E61DDE">
        <w:rPr>
          <w:rFonts w:ascii="Arial" w:hAnsi="Arial" w:cs="Arial"/>
          <w:sz w:val="20"/>
          <w:szCs w:val="20"/>
          <w:lang w:val="ru-RU"/>
        </w:rPr>
        <w:t xml:space="preserve"> </w:t>
      </w:r>
      <w:r w:rsidR="00BE6600" w:rsidRPr="00BE6600">
        <w:rPr>
          <w:rFonts w:ascii="Arial" w:hAnsi="Arial" w:cs="Arial"/>
          <w:b/>
          <w:bCs/>
          <w:sz w:val="20"/>
          <w:szCs w:val="20"/>
          <w:lang w:val="ru-RU"/>
        </w:rPr>
        <w:t>«Обезличивание персональных данных»</w:t>
      </w:r>
      <w:r w:rsidR="00BE6600" w:rsidRPr="00BE6600">
        <w:rPr>
          <w:rFonts w:ascii="Arial" w:hAnsi="Arial" w:cs="Arial"/>
          <w:sz w:val="20"/>
          <w:szCs w:val="20"/>
          <w:lang w:val="ru-RU"/>
        </w:rPr>
        <w:t xml:space="preserve"> - действия</w:t>
      </w:r>
      <w:r w:rsidR="00BE6600">
        <w:rPr>
          <w:rFonts w:ascii="Arial" w:hAnsi="Arial" w:cs="Arial"/>
          <w:sz w:val="20"/>
          <w:szCs w:val="20"/>
          <w:lang w:val="ru-RU"/>
        </w:rPr>
        <w:t xml:space="preserve"> Экспедитора</w:t>
      </w:r>
      <w:r w:rsidR="00F57C8E">
        <w:rPr>
          <w:rFonts w:ascii="Arial" w:hAnsi="Arial" w:cs="Arial"/>
          <w:sz w:val="20"/>
          <w:szCs w:val="20"/>
          <w:lang w:val="ru-RU"/>
        </w:rPr>
        <w:t xml:space="preserve"> (Таможенного представителя)</w:t>
      </w:r>
      <w:r w:rsidR="00BE6600" w:rsidRPr="00BE6600">
        <w:rPr>
          <w:rFonts w:ascii="Arial" w:hAnsi="Arial" w:cs="Arial"/>
          <w:sz w:val="20"/>
          <w:szCs w:val="20"/>
          <w:lang w:val="ru-RU"/>
        </w:rPr>
        <w:t xml:space="preserve">, в результате которых становится невозможным без использования дополнительной информации определить принадлежность персональных данных </w:t>
      </w:r>
      <w:r w:rsidR="00BE6600">
        <w:rPr>
          <w:rFonts w:ascii="Arial" w:hAnsi="Arial" w:cs="Arial"/>
          <w:sz w:val="20"/>
          <w:szCs w:val="20"/>
          <w:lang w:val="ru-RU"/>
        </w:rPr>
        <w:t>Пользователю</w:t>
      </w:r>
      <w:r w:rsidR="00BE6600" w:rsidRPr="00BE6600">
        <w:rPr>
          <w:rFonts w:ascii="Arial" w:hAnsi="Arial" w:cs="Arial"/>
          <w:sz w:val="20"/>
          <w:szCs w:val="20"/>
          <w:lang w:val="ru-RU"/>
        </w:rPr>
        <w:t>;</w:t>
      </w:r>
    </w:p>
    <w:p w14:paraId="46E8F045" w14:textId="7C2FB867" w:rsidR="00DE303C" w:rsidRPr="00E61DDE" w:rsidRDefault="00DE303C" w:rsidP="00753F4B">
      <w:pPr>
        <w:spacing w:line="276" w:lineRule="auto"/>
        <w:jc w:val="both"/>
        <w:rPr>
          <w:rFonts w:ascii="Arial" w:hAnsi="Arial" w:cs="Arial"/>
          <w:sz w:val="20"/>
          <w:szCs w:val="20"/>
          <w:lang w:val="ru-RU"/>
        </w:rPr>
      </w:pPr>
      <w:r w:rsidRPr="005F54B1">
        <w:rPr>
          <w:rFonts w:ascii="Arial" w:hAnsi="Arial" w:cs="Arial"/>
          <w:b/>
          <w:bCs/>
          <w:sz w:val="20"/>
          <w:szCs w:val="20"/>
          <w:lang w:val="ru-RU"/>
        </w:rPr>
        <w:t>1.1</w:t>
      </w:r>
      <w:r w:rsidR="00AB07AC">
        <w:rPr>
          <w:rFonts w:ascii="Arial" w:hAnsi="Arial" w:cs="Arial"/>
          <w:b/>
          <w:bCs/>
          <w:sz w:val="20"/>
          <w:szCs w:val="20"/>
          <w:lang w:val="ru-RU"/>
        </w:rPr>
        <w:t>1</w:t>
      </w:r>
      <w:r w:rsidRPr="005F54B1">
        <w:rPr>
          <w:rFonts w:ascii="Arial" w:hAnsi="Arial" w:cs="Arial"/>
          <w:b/>
          <w:bCs/>
          <w:sz w:val="20"/>
          <w:szCs w:val="20"/>
          <w:lang w:val="ru-RU"/>
        </w:rPr>
        <w:t>.</w:t>
      </w:r>
      <w:r w:rsidRPr="00E61DDE">
        <w:rPr>
          <w:rFonts w:ascii="Arial" w:hAnsi="Arial" w:cs="Arial"/>
          <w:sz w:val="20"/>
          <w:szCs w:val="20"/>
          <w:lang w:val="ru-RU"/>
        </w:rPr>
        <w:t xml:space="preserve"> </w:t>
      </w:r>
      <w:r w:rsidR="00BE6600" w:rsidRPr="00BE6600">
        <w:rPr>
          <w:rFonts w:ascii="Arial" w:hAnsi="Arial" w:cs="Arial"/>
          <w:b/>
          <w:bCs/>
          <w:sz w:val="20"/>
          <w:szCs w:val="20"/>
          <w:lang w:val="ru-RU"/>
        </w:rPr>
        <w:t>«Информационная система персональных данных»</w:t>
      </w:r>
      <w:r w:rsidR="00BE6600" w:rsidRPr="00BE6600">
        <w:rPr>
          <w:rFonts w:ascii="Arial" w:hAnsi="Arial" w:cs="Arial"/>
          <w:sz w:val="20"/>
          <w:szCs w:val="20"/>
          <w:lang w:val="ru-RU"/>
        </w:rPr>
        <w:t xml:space="preserve"> - совокупность содержащихся в базах данных персональных данных </w:t>
      </w:r>
      <w:r w:rsidR="00BE6600">
        <w:rPr>
          <w:rFonts w:ascii="Arial" w:hAnsi="Arial" w:cs="Arial"/>
          <w:sz w:val="20"/>
          <w:szCs w:val="20"/>
          <w:lang w:val="ru-RU"/>
        </w:rPr>
        <w:t>Экспедитора</w:t>
      </w:r>
      <w:r w:rsidR="00F57C8E">
        <w:rPr>
          <w:rFonts w:ascii="Arial" w:hAnsi="Arial" w:cs="Arial"/>
          <w:sz w:val="20"/>
          <w:szCs w:val="20"/>
          <w:lang w:val="ru-RU"/>
        </w:rPr>
        <w:t xml:space="preserve"> (Таможенного представителя)</w:t>
      </w:r>
      <w:r w:rsidR="00BE6600">
        <w:rPr>
          <w:rFonts w:ascii="Arial" w:hAnsi="Arial" w:cs="Arial"/>
          <w:sz w:val="20"/>
          <w:szCs w:val="20"/>
          <w:lang w:val="ru-RU"/>
        </w:rPr>
        <w:t xml:space="preserve"> </w:t>
      </w:r>
      <w:r w:rsidR="00BE6600" w:rsidRPr="00BE6600">
        <w:rPr>
          <w:rFonts w:ascii="Arial" w:hAnsi="Arial" w:cs="Arial"/>
          <w:sz w:val="20"/>
          <w:szCs w:val="20"/>
          <w:lang w:val="ru-RU"/>
        </w:rPr>
        <w:t>и обеспечивающих их обработку информационных технологий и технических средств</w:t>
      </w:r>
      <w:r w:rsidR="00BE6600">
        <w:rPr>
          <w:rFonts w:ascii="Arial" w:hAnsi="Arial" w:cs="Arial"/>
          <w:sz w:val="20"/>
          <w:szCs w:val="20"/>
          <w:lang w:val="ru-RU"/>
        </w:rPr>
        <w:t xml:space="preserve"> Экспедитора</w:t>
      </w:r>
      <w:r w:rsidR="00F57C8E">
        <w:rPr>
          <w:rFonts w:ascii="Arial" w:hAnsi="Arial" w:cs="Arial"/>
          <w:sz w:val="20"/>
          <w:szCs w:val="20"/>
          <w:lang w:val="ru-RU"/>
        </w:rPr>
        <w:t xml:space="preserve"> (Таможенного представителя)</w:t>
      </w:r>
      <w:r w:rsidR="00BE6600" w:rsidRPr="00BE6600">
        <w:rPr>
          <w:rFonts w:ascii="Arial" w:hAnsi="Arial" w:cs="Arial"/>
          <w:sz w:val="20"/>
          <w:szCs w:val="20"/>
          <w:lang w:val="ru-RU"/>
        </w:rPr>
        <w:t>;</w:t>
      </w:r>
    </w:p>
    <w:p w14:paraId="01824289" w14:textId="3E989A98" w:rsidR="008030F0" w:rsidRPr="00E61DDE" w:rsidRDefault="008030F0" w:rsidP="00753F4B">
      <w:pPr>
        <w:spacing w:line="276" w:lineRule="auto"/>
        <w:jc w:val="both"/>
        <w:rPr>
          <w:rFonts w:ascii="Arial" w:hAnsi="Arial" w:cs="Arial"/>
          <w:sz w:val="20"/>
          <w:szCs w:val="20"/>
          <w:lang w:val="ru-RU"/>
        </w:rPr>
      </w:pPr>
      <w:r w:rsidRPr="005F54B1">
        <w:rPr>
          <w:rFonts w:ascii="Arial" w:hAnsi="Arial" w:cs="Arial"/>
          <w:b/>
          <w:bCs/>
          <w:sz w:val="20"/>
          <w:szCs w:val="20"/>
          <w:lang w:val="ru-RU"/>
        </w:rPr>
        <w:t>1.1</w:t>
      </w:r>
      <w:r w:rsidR="00AB07AC">
        <w:rPr>
          <w:rFonts w:ascii="Arial" w:hAnsi="Arial" w:cs="Arial"/>
          <w:b/>
          <w:bCs/>
          <w:sz w:val="20"/>
          <w:szCs w:val="20"/>
          <w:lang w:val="ru-RU"/>
        </w:rPr>
        <w:t>2</w:t>
      </w:r>
      <w:r w:rsidRPr="005F54B1">
        <w:rPr>
          <w:rFonts w:ascii="Arial" w:hAnsi="Arial" w:cs="Arial"/>
          <w:b/>
          <w:bCs/>
          <w:sz w:val="20"/>
          <w:szCs w:val="20"/>
          <w:lang w:val="ru-RU"/>
        </w:rPr>
        <w:t>.</w:t>
      </w:r>
      <w:r w:rsidRPr="00E61DDE">
        <w:rPr>
          <w:rFonts w:ascii="Arial" w:hAnsi="Arial" w:cs="Arial"/>
          <w:sz w:val="20"/>
          <w:szCs w:val="20"/>
          <w:lang w:val="ru-RU"/>
        </w:rPr>
        <w:t xml:space="preserve"> </w:t>
      </w:r>
      <w:r w:rsidR="00BE6600" w:rsidRPr="00BE6600">
        <w:rPr>
          <w:rFonts w:ascii="Arial" w:hAnsi="Arial" w:cs="Arial"/>
          <w:b/>
          <w:bCs/>
          <w:sz w:val="20"/>
          <w:szCs w:val="20"/>
          <w:lang w:val="ru-RU"/>
        </w:rPr>
        <w:t>«Трансграничная передача персональных данных»</w:t>
      </w:r>
      <w:r w:rsidR="00BE6600" w:rsidRPr="00BE6600">
        <w:rPr>
          <w:rFonts w:ascii="Arial" w:hAnsi="Arial" w:cs="Arial"/>
          <w:sz w:val="20"/>
          <w:szCs w:val="20"/>
          <w:lang w:val="ru-RU"/>
        </w:rPr>
        <w:t xml:space="preserve"> - передача персональных данных</w:t>
      </w:r>
      <w:r w:rsidR="00BE6600">
        <w:rPr>
          <w:rFonts w:ascii="Arial" w:hAnsi="Arial" w:cs="Arial"/>
          <w:sz w:val="20"/>
          <w:szCs w:val="20"/>
          <w:lang w:val="ru-RU"/>
        </w:rPr>
        <w:t xml:space="preserve"> Пользователя</w:t>
      </w:r>
      <w:r w:rsidR="00BE6600" w:rsidRPr="00BE6600">
        <w:rPr>
          <w:rFonts w:ascii="Arial" w:hAnsi="Arial" w:cs="Arial"/>
          <w:sz w:val="20"/>
          <w:szCs w:val="20"/>
          <w:lang w:val="ru-RU"/>
        </w:rPr>
        <w:t xml:space="preserve"> </w:t>
      </w:r>
      <w:r w:rsidR="00BE6600">
        <w:rPr>
          <w:rFonts w:ascii="Arial" w:hAnsi="Arial" w:cs="Arial"/>
          <w:sz w:val="20"/>
          <w:szCs w:val="20"/>
          <w:lang w:val="ru-RU"/>
        </w:rPr>
        <w:t>Экспедитором</w:t>
      </w:r>
      <w:r w:rsidR="00F57C8E">
        <w:rPr>
          <w:rFonts w:ascii="Arial" w:hAnsi="Arial" w:cs="Arial"/>
          <w:sz w:val="20"/>
          <w:szCs w:val="20"/>
          <w:lang w:val="ru-RU"/>
        </w:rPr>
        <w:t xml:space="preserve"> (Таможенным </w:t>
      </w:r>
      <w:proofErr w:type="spellStart"/>
      <w:r w:rsidR="00F57C8E">
        <w:rPr>
          <w:rFonts w:ascii="Arial" w:hAnsi="Arial" w:cs="Arial"/>
          <w:sz w:val="20"/>
          <w:szCs w:val="20"/>
          <w:lang w:val="ru-RU"/>
        </w:rPr>
        <w:t>предстаивтелем</w:t>
      </w:r>
      <w:proofErr w:type="spellEnd"/>
      <w:r w:rsidR="00F57C8E">
        <w:rPr>
          <w:rFonts w:ascii="Arial" w:hAnsi="Arial" w:cs="Arial"/>
          <w:sz w:val="20"/>
          <w:szCs w:val="20"/>
          <w:lang w:val="ru-RU"/>
        </w:rPr>
        <w:t>)</w:t>
      </w:r>
      <w:r w:rsidR="00BE6600">
        <w:rPr>
          <w:rFonts w:ascii="Arial" w:hAnsi="Arial" w:cs="Arial"/>
          <w:sz w:val="20"/>
          <w:szCs w:val="20"/>
          <w:lang w:val="ru-RU"/>
        </w:rPr>
        <w:t xml:space="preserve"> </w:t>
      </w:r>
      <w:r w:rsidR="00BE6600" w:rsidRPr="00BE6600">
        <w:rPr>
          <w:rFonts w:ascii="Arial" w:hAnsi="Arial" w:cs="Arial"/>
          <w:sz w:val="20"/>
          <w:szCs w:val="20"/>
          <w:lang w:val="ru-RU"/>
        </w:rPr>
        <w:t>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50823102" w14:textId="77777777" w:rsidR="003427B2" w:rsidRPr="00E61DDE" w:rsidRDefault="003427B2" w:rsidP="00753F4B">
      <w:pPr>
        <w:spacing w:line="276" w:lineRule="auto"/>
        <w:jc w:val="both"/>
        <w:rPr>
          <w:rFonts w:ascii="Arial" w:hAnsi="Arial" w:cs="Arial"/>
          <w:b/>
          <w:bCs/>
          <w:sz w:val="20"/>
          <w:szCs w:val="20"/>
          <w:lang w:val="ru-RU"/>
        </w:rPr>
      </w:pPr>
    </w:p>
    <w:p w14:paraId="44EC595D" w14:textId="57C4F91E" w:rsidR="003427B2" w:rsidRPr="00E61DDE" w:rsidRDefault="00DE303C" w:rsidP="00753F4B">
      <w:pPr>
        <w:pStyle w:val="aa"/>
        <w:numPr>
          <w:ilvl w:val="0"/>
          <w:numId w:val="3"/>
        </w:numPr>
        <w:jc w:val="both"/>
        <w:rPr>
          <w:rFonts w:ascii="Arial" w:hAnsi="Arial" w:cs="Arial"/>
          <w:b/>
          <w:bCs/>
          <w:sz w:val="20"/>
          <w:szCs w:val="20"/>
        </w:rPr>
      </w:pPr>
      <w:r w:rsidRPr="00E61DDE">
        <w:rPr>
          <w:rFonts w:ascii="Arial" w:hAnsi="Arial" w:cs="Arial"/>
          <w:b/>
          <w:bCs/>
          <w:sz w:val="20"/>
          <w:szCs w:val="20"/>
        </w:rPr>
        <w:t>ПРЕДМЕТ СОГЛАШЕНИЯ</w:t>
      </w:r>
    </w:p>
    <w:p w14:paraId="19D075F5" w14:textId="6BC466E0" w:rsidR="00DE303C" w:rsidRDefault="00DE303C" w:rsidP="00753F4B">
      <w:pPr>
        <w:autoSpaceDE w:val="0"/>
        <w:autoSpaceDN w:val="0"/>
        <w:adjustRightInd w:val="0"/>
        <w:spacing w:line="276" w:lineRule="auto"/>
        <w:jc w:val="both"/>
        <w:rPr>
          <w:rFonts w:ascii="Arial" w:hAnsi="Arial" w:cs="Arial"/>
          <w:sz w:val="20"/>
          <w:szCs w:val="20"/>
          <w:lang w:val="ru-RU" w:eastAsia="ru-RU"/>
        </w:rPr>
      </w:pPr>
      <w:r w:rsidRPr="005F54B1">
        <w:rPr>
          <w:rFonts w:ascii="Arial" w:hAnsi="Arial" w:cs="Arial"/>
          <w:b/>
          <w:bCs/>
          <w:sz w:val="20"/>
          <w:szCs w:val="20"/>
          <w:lang w:val="ru-RU"/>
        </w:rPr>
        <w:t>2.1.</w:t>
      </w:r>
      <w:r w:rsidRPr="00E61DDE">
        <w:rPr>
          <w:rFonts w:ascii="Arial" w:hAnsi="Arial" w:cs="Arial"/>
          <w:sz w:val="20"/>
          <w:szCs w:val="20"/>
          <w:lang w:val="ru-RU"/>
        </w:rPr>
        <w:t xml:space="preserve"> В рамках </w:t>
      </w:r>
      <w:r w:rsidR="00BE6600">
        <w:rPr>
          <w:rFonts w:ascii="Arial" w:hAnsi="Arial" w:cs="Arial"/>
          <w:sz w:val="20"/>
          <w:szCs w:val="20"/>
          <w:lang w:val="ru-RU"/>
        </w:rPr>
        <w:t xml:space="preserve">данного Соглашения </w:t>
      </w:r>
      <w:r w:rsidR="006D322A">
        <w:rPr>
          <w:rFonts w:ascii="Arial" w:hAnsi="Arial" w:cs="Arial"/>
          <w:sz w:val="20"/>
          <w:szCs w:val="20"/>
          <w:lang w:val="ru-RU" w:eastAsia="ru-RU"/>
        </w:rPr>
        <w:t xml:space="preserve">использование персональных данных проводится для исполнения </w:t>
      </w:r>
      <w:r w:rsidR="00CB273C">
        <w:rPr>
          <w:rFonts w:ascii="Arial" w:hAnsi="Arial" w:cs="Arial"/>
          <w:sz w:val="20"/>
          <w:szCs w:val="20"/>
          <w:lang w:val="ru-RU" w:eastAsia="ru-RU"/>
        </w:rPr>
        <w:t>условий сделки</w:t>
      </w:r>
      <w:r w:rsidR="006D322A">
        <w:rPr>
          <w:rFonts w:ascii="Arial" w:hAnsi="Arial" w:cs="Arial"/>
          <w:sz w:val="20"/>
          <w:szCs w:val="20"/>
          <w:lang w:val="ru-RU" w:eastAsia="ru-RU"/>
        </w:rPr>
        <w:t>, сторонами которого являются Стороны, а также для заключения сторонней сделки по инициативе Пользователя</w:t>
      </w:r>
      <w:r w:rsidR="00C03EE9">
        <w:rPr>
          <w:rFonts w:ascii="Arial" w:hAnsi="Arial" w:cs="Arial"/>
          <w:sz w:val="20"/>
          <w:szCs w:val="20"/>
          <w:lang w:val="ru-RU" w:eastAsia="ru-RU"/>
        </w:rPr>
        <w:t xml:space="preserve"> и в рамках основн</w:t>
      </w:r>
      <w:r w:rsidR="00CB273C">
        <w:rPr>
          <w:rFonts w:ascii="Arial" w:hAnsi="Arial" w:cs="Arial"/>
          <w:sz w:val="20"/>
          <w:szCs w:val="20"/>
          <w:lang w:val="ru-RU" w:eastAsia="ru-RU"/>
        </w:rPr>
        <w:t>ой</w:t>
      </w:r>
      <w:r w:rsidR="00C03EE9">
        <w:rPr>
          <w:rFonts w:ascii="Arial" w:hAnsi="Arial" w:cs="Arial"/>
          <w:sz w:val="20"/>
          <w:szCs w:val="20"/>
          <w:lang w:val="ru-RU" w:eastAsia="ru-RU"/>
        </w:rPr>
        <w:t xml:space="preserve"> </w:t>
      </w:r>
      <w:r w:rsidR="00CB273C">
        <w:rPr>
          <w:rFonts w:ascii="Arial" w:hAnsi="Arial" w:cs="Arial"/>
          <w:sz w:val="20"/>
          <w:szCs w:val="20"/>
          <w:lang w:val="ru-RU" w:eastAsia="ru-RU"/>
        </w:rPr>
        <w:t>сделки</w:t>
      </w:r>
      <w:r w:rsidR="006D322A">
        <w:rPr>
          <w:rFonts w:ascii="Arial" w:hAnsi="Arial" w:cs="Arial"/>
          <w:sz w:val="20"/>
          <w:szCs w:val="20"/>
          <w:lang w:val="ru-RU" w:eastAsia="ru-RU"/>
        </w:rPr>
        <w:t>,</w:t>
      </w:r>
      <w:r w:rsidR="00C03EE9">
        <w:rPr>
          <w:rFonts w:ascii="Arial" w:hAnsi="Arial" w:cs="Arial"/>
          <w:sz w:val="20"/>
          <w:szCs w:val="20"/>
          <w:lang w:val="ru-RU" w:eastAsia="ru-RU"/>
        </w:rPr>
        <w:t xml:space="preserve"> </w:t>
      </w:r>
      <w:r w:rsidR="006D322A">
        <w:rPr>
          <w:rFonts w:ascii="Arial" w:hAnsi="Arial" w:cs="Arial"/>
          <w:sz w:val="20"/>
          <w:szCs w:val="20"/>
          <w:lang w:val="ru-RU" w:eastAsia="ru-RU"/>
        </w:rPr>
        <w:t>по которо</w:t>
      </w:r>
      <w:r w:rsidR="00C03EE9">
        <w:rPr>
          <w:rFonts w:ascii="Arial" w:hAnsi="Arial" w:cs="Arial"/>
          <w:sz w:val="20"/>
          <w:szCs w:val="20"/>
          <w:lang w:val="ru-RU" w:eastAsia="ru-RU"/>
        </w:rPr>
        <w:t>й</w:t>
      </w:r>
      <w:r w:rsidR="006D322A">
        <w:rPr>
          <w:rFonts w:ascii="Arial" w:hAnsi="Arial" w:cs="Arial"/>
          <w:sz w:val="20"/>
          <w:szCs w:val="20"/>
          <w:lang w:val="ru-RU" w:eastAsia="ru-RU"/>
        </w:rPr>
        <w:t xml:space="preserve"> Пользователь</w:t>
      </w:r>
      <w:r w:rsidR="00CB273C">
        <w:rPr>
          <w:rFonts w:ascii="Arial" w:hAnsi="Arial" w:cs="Arial"/>
          <w:sz w:val="20"/>
          <w:szCs w:val="20"/>
          <w:lang w:val="ru-RU" w:eastAsia="ru-RU"/>
        </w:rPr>
        <w:t xml:space="preserve"> будет являться</w:t>
      </w:r>
      <w:r w:rsidR="00CB273C" w:rsidRPr="00CB273C">
        <w:rPr>
          <w:rFonts w:ascii="Arial" w:hAnsi="Arial" w:cs="Arial"/>
          <w:sz w:val="20"/>
          <w:szCs w:val="20"/>
          <w:lang w:val="ru-RU" w:eastAsia="ru-RU"/>
        </w:rPr>
        <w:t xml:space="preserve"> </w:t>
      </w:r>
      <w:r w:rsidR="00CB273C">
        <w:rPr>
          <w:rFonts w:ascii="Arial" w:hAnsi="Arial" w:cs="Arial"/>
          <w:sz w:val="20"/>
          <w:szCs w:val="20"/>
          <w:lang w:val="ru-RU" w:eastAsia="ru-RU"/>
        </w:rPr>
        <w:t>выгодоприобретателем</w:t>
      </w:r>
      <w:r w:rsidR="006D322A">
        <w:rPr>
          <w:rFonts w:ascii="Arial" w:hAnsi="Arial" w:cs="Arial"/>
          <w:sz w:val="20"/>
          <w:szCs w:val="20"/>
          <w:lang w:val="ru-RU" w:eastAsia="ru-RU"/>
        </w:rPr>
        <w:t xml:space="preserve">. </w:t>
      </w:r>
    </w:p>
    <w:p w14:paraId="161CAECB" w14:textId="601348C9" w:rsidR="006D322A" w:rsidRPr="006D322A" w:rsidRDefault="006D322A" w:rsidP="00753F4B">
      <w:pPr>
        <w:autoSpaceDE w:val="0"/>
        <w:autoSpaceDN w:val="0"/>
        <w:adjustRightInd w:val="0"/>
        <w:spacing w:line="276" w:lineRule="auto"/>
        <w:jc w:val="both"/>
        <w:rPr>
          <w:rFonts w:ascii="Arial" w:hAnsi="Arial" w:cs="Arial"/>
          <w:b/>
          <w:bCs/>
          <w:sz w:val="20"/>
          <w:szCs w:val="20"/>
          <w:lang w:val="ru-RU" w:eastAsia="ru-RU"/>
        </w:rPr>
      </w:pPr>
      <w:r w:rsidRPr="006D322A">
        <w:rPr>
          <w:rFonts w:ascii="Arial" w:hAnsi="Arial" w:cs="Arial"/>
          <w:b/>
          <w:bCs/>
          <w:sz w:val="20"/>
          <w:szCs w:val="20"/>
          <w:lang w:val="ru-RU" w:eastAsia="ru-RU"/>
        </w:rPr>
        <w:t xml:space="preserve">2.2. </w:t>
      </w:r>
      <w:r w:rsidR="00C03EE9">
        <w:rPr>
          <w:rFonts w:ascii="Arial" w:hAnsi="Arial" w:cs="Arial"/>
          <w:sz w:val="20"/>
          <w:szCs w:val="20"/>
          <w:lang w:val="ru-RU" w:eastAsia="ru-RU"/>
        </w:rPr>
        <w:t>У</w:t>
      </w:r>
      <w:r w:rsidR="00C03EE9" w:rsidRPr="00C03EE9">
        <w:rPr>
          <w:rFonts w:ascii="Arial" w:hAnsi="Arial" w:cs="Arial"/>
          <w:sz w:val="20"/>
          <w:szCs w:val="20"/>
          <w:lang w:val="ru-RU" w:eastAsia="ru-RU"/>
        </w:rPr>
        <w:t xml:space="preserve">словия </w:t>
      </w:r>
      <w:r w:rsidR="00C03EE9">
        <w:rPr>
          <w:rFonts w:ascii="Arial" w:hAnsi="Arial" w:cs="Arial"/>
          <w:sz w:val="20"/>
          <w:szCs w:val="20"/>
          <w:lang w:val="ru-RU" w:eastAsia="ru-RU"/>
        </w:rPr>
        <w:t xml:space="preserve">прямого </w:t>
      </w:r>
      <w:r w:rsidR="00C03EE9" w:rsidRPr="00C03EE9">
        <w:rPr>
          <w:rFonts w:ascii="Arial" w:hAnsi="Arial" w:cs="Arial"/>
          <w:sz w:val="20"/>
          <w:szCs w:val="20"/>
          <w:lang w:val="ru-RU" w:eastAsia="ru-RU"/>
        </w:rPr>
        <w:t xml:space="preserve">исполнения </w:t>
      </w:r>
      <w:r w:rsidR="00C03EE9">
        <w:rPr>
          <w:rFonts w:ascii="Arial" w:hAnsi="Arial" w:cs="Arial"/>
          <w:sz w:val="20"/>
          <w:szCs w:val="20"/>
          <w:lang w:val="ru-RU" w:eastAsia="ru-RU"/>
        </w:rPr>
        <w:t>Сторонами условий</w:t>
      </w:r>
      <w:r w:rsidR="00C03EE9" w:rsidRPr="00C03EE9">
        <w:rPr>
          <w:rFonts w:ascii="Arial" w:hAnsi="Arial" w:cs="Arial"/>
          <w:sz w:val="20"/>
          <w:szCs w:val="20"/>
          <w:lang w:val="ru-RU" w:eastAsia="ru-RU"/>
        </w:rPr>
        <w:t xml:space="preserve"> данного соглашения</w:t>
      </w:r>
      <w:r w:rsidR="00C03EE9">
        <w:rPr>
          <w:rFonts w:ascii="Arial" w:hAnsi="Arial" w:cs="Arial"/>
          <w:sz w:val="20"/>
          <w:szCs w:val="20"/>
          <w:lang w:val="ru-RU" w:eastAsia="ru-RU"/>
        </w:rPr>
        <w:t xml:space="preserve"> изложены в самом данном соглашении.</w:t>
      </w:r>
      <w:r w:rsidR="00C03EE9">
        <w:rPr>
          <w:rFonts w:ascii="Arial" w:hAnsi="Arial" w:cs="Arial"/>
          <w:b/>
          <w:bCs/>
          <w:sz w:val="20"/>
          <w:szCs w:val="20"/>
          <w:lang w:val="ru-RU" w:eastAsia="ru-RU"/>
        </w:rPr>
        <w:t xml:space="preserve"> </w:t>
      </w:r>
    </w:p>
    <w:p w14:paraId="6D49EB2D" w14:textId="2D1B4573" w:rsidR="00DE303C" w:rsidRPr="00E61DDE" w:rsidRDefault="00DE303C" w:rsidP="00753F4B">
      <w:pPr>
        <w:spacing w:line="276" w:lineRule="auto"/>
        <w:jc w:val="both"/>
        <w:rPr>
          <w:rFonts w:ascii="Arial" w:hAnsi="Arial" w:cs="Arial"/>
          <w:sz w:val="20"/>
          <w:szCs w:val="20"/>
          <w:lang w:val="ru-RU"/>
        </w:rPr>
      </w:pPr>
      <w:r w:rsidRPr="005F54B1">
        <w:rPr>
          <w:rFonts w:ascii="Arial" w:hAnsi="Arial" w:cs="Arial"/>
          <w:b/>
          <w:bCs/>
          <w:sz w:val="20"/>
          <w:szCs w:val="20"/>
          <w:lang w:val="ru-RU"/>
        </w:rPr>
        <w:t>2.</w:t>
      </w:r>
      <w:r w:rsidR="006D322A">
        <w:rPr>
          <w:rFonts w:ascii="Arial" w:hAnsi="Arial" w:cs="Arial"/>
          <w:b/>
          <w:bCs/>
          <w:sz w:val="20"/>
          <w:szCs w:val="20"/>
          <w:lang w:val="ru-RU"/>
        </w:rPr>
        <w:t>3</w:t>
      </w:r>
      <w:r w:rsidRPr="005F54B1">
        <w:rPr>
          <w:rFonts w:ascii="Arial" w:hAnsi="Arial" w:cs="Arial"/>
          <w:b/>
          <w:bCs/>
          <w:sz w:val="20"/>
          <w:szCs w:val="20"/>
          <w:lang w:val="ru-RU"/>
        </w:rPr>
        <w:t>.</w:t>
      </w:r>
      <w:r w:rsidRPr="00E61DDE">
        <w:rPr>
          <w:rFonts w:ascii="Arial" w:hAnsi="Arial" w:cs="Arial"/>
          <w:sz w:val="20"/>
          <w:szCs w:val="20"/>
          <w:lang w:val="ru-RU"/>
        </w:rPr>
        <w:t xml:space="preserve"> Обязательным условием </w:t>
      </w:r>
      <w:r w:rsidR="006D322A">
        <w:rPr>
          <w:rFonts w:ascii="Arial" w:hAnsi="Arial" w:cs="Arial"/>
          <w:sz w:val="20"/>
          <w:szCs w:val="20"/>
          <w:lang w:val="ru-RU"/>
        </w:rPr>
        <w:t>вступления в силу настоящего Соглашения</w:t>
      </w:r>
      <w:r w:rsidRPr="00E61DDE">
        <w:rPr>
          <w:rFonts w:ascii="Arial" w:hAnsi="Arial" w:cs="Arial"/>
          <w:sz w:val="20"/>
          <w:szCs w:val="20"/>
          <w:lang w:val="ru-RU"/>
        </w:rPr>
        <w:t xml:space="preserve"> является принятие, соблюдение Пользователем и применение к отношениям Сторон требований и положений, определенных </w:t>
      </w:r>
      <w:r w:rsidR="006D322A">
        <w:rPr>
          <w:rFonts w:ascii="Arial" w:hAnsi="Arial" w:cs="Arial"/>
          <w:sz w:val="20"/>
          <w:szCs w:val="20"/>
          <w:lang w:val="ru-RU"/>
        </w:rPr>
        <w:t>Пользовательским соглашением на использование личного кабинета. Р</w:t>
      </w:r>
      <w:r w:rsidR="006D322A" w:rsidRPr="00E61DDE">
        <w:rPr>
          <w:rFonts w:ascii="Arial" w:hAnsi="Arial" w:cs="Arial"/>
          <w:sz w:val="20"/>
          <w:szCs w:val="20"/>
          <w:lang w:val="ru-RU"/>
        </w:rPr>
        <w:t>азмещенн</w:t>
      </w:r>
      <w:r w:rsidR="006D322A">
        <w:rPr>
          <w:rFonts w:ascii="Arial" w:hAnsi="Arial" w:cs="Arial"/>
          <w:sz w:val="20"/>
          <w:szCs w:val="20"/>
          <w:lang w:val="ru-RU"/>
        </w:rPr>
        <w:t>ого</w:t>
      </w:r>
      <w:r w:rsidR="006D322A" w:rsidRPr="00E61DDE">
        <w:rPr>
          <w:rFonts w:ascii="Arial" w:hAnsi="Arial" w:cs="Arial"/>
          <w:sz w:val="20"/>
          <w:szCs w:val="20"/>
          <w:lang w:val="ru-RU"/>
        </w:rPr>
        <w:t xml:space="preserve"> по адресу: </w:t>
      </w:r>
      <w:r w:rsidR="006D322A" w:rsidRPr="00D705FF">
        <w:rPr>
          <w:rStyle w:val="a9"/>
          <w:rFonts w:ascii="Arial" w:hAnsi="Arial" w:cs="Arial"/>
          <w:sz w:val="20"/>
          <w:szCs w:val="20"/>
        </w:rPr>
        <w:t>http</w:t>
      </w:r>
      <w:r w:rsidR="00D705FF" w:rsidRPr="00D705FF">
        <w:rPr>
          <w:rStyle w:val="a9"/>
          <w:rFonts w:ascii="Arial" w:hAnsi="Arial" w:cs="Arial"/>
          <w:sz w:val="20"/>
          <w:szCs w:val="20"/>
          <w:lang w:val="ru-RU"/>
        </w:rPr>
        <w:t>://</w:t>
      </w:r>
      <w:proofErr w:type="spellStart"/>
      <w:r w:rsidR="00D705FF" w:rsidRPr="00D705FF">
        <w:rPr>
          <w:rStyle w:val="a9"/>
          <w:rFonts w:ascii="Arial" w:hAnsi="Arial" w:cs="Arial"/>
          <w:sz w:val="20"/>
          <w:szCs w:val="20"/>
          <w:lang w:val="ru-RU"/>
        </w:rPr>
        <w:t>my</w:t>
      </w:r>
      <w:proofErr w:type="spellEnd"/>
      <w:r w:rsidR="00D705FF" w:rsidRPr="00D705FF">
        <w:rPr>
          <w:rStyle w:val="a9"/>
          <w:rFonts w:ascii="Arial" w:hAnsi="Arial" w:cs="Arial"/>
          <w:sz w:val="20"/>
          <w:szCs w:val="20"/>
          <w:lang w:val="ru-RU"/>
        </w:rPr>
        <w:t>.</w:t>
      </w:r>
      <w:proofErr w:type="spellStart"/>
      <w:r w:rsidR="00D705FF" w:rsidRPr="00D705FF">
        <w:rPr>
          <w:rStyle w:val="a9"/>
          <w:rFonts w:ascii="Arial" w:hAnsi="Arial" w:cs="Arial"/>
          <w:sz w:val="20"/>
          <w:szCs w:val="20"/>
        </w:rPr>
        <w:t>dasglobal</w:t>
      </w:r>
      <w:proofErr w:type="spellEnd"/>
      <w:r w:rsidR="00D705FF" w:rsidRPr="00D705FF">
        <w:rPr>
          <w:rStyle w:val="a9"/>
          <w:rFonts w:ascii="Arial" w:hAnsi="Arial" w:cs="Arial"/>
          <w:sz w:val="20"/>
          <w:szCs w:val="20"/>
          <w:lang w:val="ru-RU"/>
        </w:rPr>
        <w:t>.</w:t>
      </w:r>
      <w:proofErr w:type="spellStart"/>
      <w:r w:rsidR="00D705FF" w:rsidRPr="00D705FF">
        <w:rPr>
          <w:rStyle w:val="a9"/>
          <w:rFonts w:ascii="Arial" w:hAnsi="Arial" w:cs="Arial"/>
          <w:sz w:val="20"/>
          <w:szCs w:val="20"/>
        </w:rPr>
        <w:t>ru</w:t>
      </w:r>
      <w:proofErr w:type="spellEnd"/>
      <w:r w:rsidR="00D705FF" w:rsidRPr="00D705FF">
        <w:rPr>
          <w:rStyle w:val="a9"/>
          <w:rFonts w:ascii="Arial" w:hAnsi="Arial" w:cs="Arial"/>
          <w:sz w:val="20"/>
          <w:szCs w:val="20"/>
          <w:lang w:val="ru-RU"/>
        </w:rPr>
        <w:t>.</w:t>
      </w:r>
      <w:r w:rsidR="00CB273C">
        <w:rPr>
          <w:rFonts w:ascii="Arial" w:hAnsi="Arial" w:cs="Arial"/>
          <w:sz w:val="20"/>
          <w:szCs w:val="20"/>
          <w:lang w:val="ru-RU"/>
        </w:rPr>
        <w:t xml:space="preserve"> Без акцептирования данного условия Пользователем данное соглашение не является действительным. </w:t>
      </w:r>
    </w:p>
    <w:p w14:paraId="4503E4DA" w14:textId="77777777" w:rsidR="003427B2" w:rsidRPr="00E61DDE" w:rsidRDefault="003427B2" w:rsidP="00753F4B">
      <w:pPr>
        <w:spacing w:line="276" w:lineRule="auto"/>
        <w:jc w:val="both"/>
        <w:rPr>
          <w:rFonts w:ascii="Arial" w:hAnsi="Arial" w:cs="Arial"/>
          <w:sz w:val="20"/>
          <w:szCs w:val="20"/>
          <w:lang w:val="ru-RU"/>
        </w:rPr>
      </w:pPr>
    </w:p>
    <w:p w14:paraId="67D9FE63" w14:textId="5A0AB34D" w:rsidR="003427B2" w:rsidRPr="00E61DDE" w:rsidRDefault="00DE303C" w:rsidP="00753F4B">
      <w:pPr>
        <w:pStyle w:val="aa"/>
        <w:numPr>
          <w:ilvl w:val="0"/>
          <w:numId w:val="3"/>
        </w:numPr>
        <w:jc w:val="both"/>
        <w:rPr>
          <w:rFonts w:ascii="Arial" w:hAnsi="Arial" w:cs="Arial"/>
          <w:b/>
          <w:bCs/>
          <w:sz w:val="20"/>
          <w:szCs w:val="20"/>
        </w:rPr>
      </w:pPr>
      <w:r w:rsidRPr="00E61DDE">
        <w:rPr>
          <w:rFonts w:ascii="Arial" w:hAnsi="Arial" w:cs="Arial"/>
          <w:b/>
          <w:bCs/>
          <w:sz w:val="20"/>
          <w:szCs w:val="20"/>
        </w:rPr>
        <w:t>ПРАВА И ОБЯЗАННОСТИ СТОРОН</w:t>
      </w:r>
    </w:p>
    <w:p w14:paraId="1663980A" w14:textId="07FB047C" w:rsidR="00DE303C" w:rsidRDefault="00DE303C" w:rsidP="00753F4B">
      <w:pPr>
        <w:autoSpaceDE w:val="0"/>
        <w:autoSpaceDN w:val="0"/>
        <w:adjustRightInd w:val="0"/>
        <w:spacing w:line="276" w:lineRule="auto"/>
        <w:jc w:val="both"/>
        <w:rPr>
          <w:rFonts w:ascii="Arial" w:hAnsi="Arial" w:cs="Arial"/>
          <w:sz w:val="20"/>
          <w:szCs w:val="20"/>
          <w:lang w:val="ru-RU" w:eastAsia="ru-RU"/>
        </w:rPr>
      </w:pPr>
      <w:r w:rsidRPr="005F54B1">
        <w:rPr>
          <w:rFonts w:ascii="Arial" w:hAnsi="Arial" w:cs="Arial"/>
          <w:b/>
          <w:bCs/>
          <w:sz w:val="20"/>
          <w:szCs w:val="20"/>
          <w:lang w:val="ru-RU"/>
        </w:rPr>
        <w:t>3.1</w:t>
      </w:r>
      <w:r w:rsidR="005F54B1" w:rsidRPr="005F54B1">
        <w:rPr>
          <w:rFonts w:ascii="Arial" w:hAnsi="Arial" w:cs="Arial"/>
          <w:b/>
          <w:bCs/>
          <w:sz w:val="20"/>
          <w:szCs w:val="20"/>
          <w:lang w:val="ru-RU"/>
        </w:rPr>
        <w:t>.</w:t>
      </w:r>
      <w:r w:rsidRPr="00E61DDE">
        <w:rPr>
          <w:rFonts w:ascii="Arial" w:hAnsi="Arial" w:cs="Arial"/>
          <w:sz w:val="20"/>
          <w:szCs w:val="20"/>
          <w:lang w:val="ru-RU"/>
        </w:rPr>
        <w:t xml:space="preserve"> </w:t>
      </w:r>
      <w:r w:rsidR="00C46350">
        <w:rPr>
          <w:rFonts w:ascii="Arial" w:hAnsi="Arial" w:cs="Arial"/>
          <w:sz w:val="20"/>
          <w:szCs w:val="20"/>
          <w:lang w:val="ru-RU" w:eastAsia="ru-RU"/>
        </w:rPr>
        <w:t>Пользователь принимает решение о предоставлении своих персональных данных в адрес Экспедитора</w:t>
      </w:r>
      <w:r w:rsidR="00F57C8E">
        <w:rPr>
          <w:rFonts w:ascii="Arial" w:hAnsi="Arial" w:cs="Arial"/>
          <w:sz w:val="20"/>
          <w:szCs w:val="20"/>
          <w:lang w:val="ru-RU" w:eastAsia="ru-RU"/>
        </w:rPr>
        <w:t xml:space="preserve"> (Таможенного представителя)</w:t>
      </w:r>
      <w:r w:rsidR="00C46350">
        <w:rPr>
          <w:rFonts w:ascii="Arial" w:hAnsi="Arial" w:cs="Arial"/>
          <w:sz w:val="20"/>
          <w:szCs w:val="20"/>
          <w:lang w:val="ru-RU" w:eastAsia="ru-RU"/>
        </w:rPr>
        <w:t xml:space="preserve"> и дает согласие на их обработку свободно,</w:t>
      </w:r>
      <w:r w:rsidR="009F0112">
        <w:rPr>
          <w:rFonts w:ascii="Arial" w:hAnsi="Arial" w:cs="Arial"/>
          <w:sz w:val="20"/>
          <w:szCs w:val="20"/>
          <w:lang w:val="ru-RU" w:eastAsia="ru-RU"/>
        </w:rPr>
        <w:t xml:space="preserve"> </w:t>
      </w:r>
      <w:r w:rsidR="00C46350">
        <w:rPr>
          <w:rFonts w:ascii="Arial" w:hAnsi="Arial" w:cs="Arial"/>
          <w:sz w:val="20"/>
          <w:szCs w:val="20"/>
          <w:lang w:val="ru-RU" w:eastAsia="ru-RU"/>
        </w:rPr>
        <w:t>своей волей и в своем интересе.</w:t>
      </w:r>
    </w:p>
    <w:p w14:paraId="497B623C" w14:textId="3BB7B281" w:rsidR="009F0112" w:rsidRDefault="00C46350" w:rsidP="00753F4B">
      <w:pPr>
        <w:autoSpaceDE w:val="0"/>
        <w:autoSpaceDN w:val="0"/>
        <w:adjustRightInd w:val="0"/>
        <w:spacing w:line="276" w:lineRule="auto"/>
        <w:jc w:val="both"/>
        <w:rPr>
          <w:rFonts w:ascii="Arial" w:hAnsi="Arial" w:cs="Arial"/>
          <w:sz w:val="20"/>
          <w:szCs w:val="20"/>
          <w:lang w:val="ru-RU" w:eastAsia="ru-RU"/>
        </w:rPr>
      </w:pPr>
      <w:r w:rsidRPr="00C46350">
        <w:rPr>
          <w:rFonts w:ascii="Arial" w:hAnsi="Arial" w:cs="Arial"/>
          <w:b/>
          <w:bCs/>
          <w:sz w:val="20"/>
          <w:szCs w:val="20"/>
          <w:lang w:val="ru-RU" w:eastAsia="ru-RU"/>
        </w:rPr>
        <w:t xml:space="preserve">3.2. </w:t>
      </w:r>
      <w:r w:rsidRPr="00C46350">
        <w:rPr>
          <w:rFonts w:ascii="Arial" w:hAnsi="Arial" w:cs="Arial"/>
          <w:sz w:val="20"/>
          <w:szCs w:val="20"/>
          <w:lang w:val="ru-RU" w:eastAsia="ru-RU"/>
        </w:rPr>
        <w:t>Законный представитель Пользователя</w:t>
      </w:r>
      <w:r>
        <w:rPr>
          <w:rFonts w:ascii="Arial" w:hAnsi="Arial" w:cs="Arial"/>
          <w:sz w:val="20"/>
          <w:szCs w:val="20"/>
          <w:lang w:val="ru-RU" w:eastAsia="ru-RU"/>
        </w:rPr>
        <w:t xml:space="preserve">, являющийся таковым в силу исполнения условий Пользовательского соглашения на использование личного кабинета, указанного в пункте 2.3. </w:t>
      </w:r>
      <w:r>
        <w:rPr>
          <w:rFonts w:ascii="Arial" w:hAnsi="Arial" w:cs="Arial"/>
          <w:sz w:val="20"/>
          <w:szCs w:val="20"/>
          <w:lang w:val="ru-RU" w:eastAsia="ru-RU"/>
        </w:rPr>
        <w:lastRenderedPageBreak/>
        <w:t>настоящего Соглашения, обладает всеми права</w:t>
      </w:r>
      <w:r w:rsidR="00E00549">
        <w:rPr>
          <w:rFonts w:ascii="Arial" w:hAnsi="Arial" w:cs="Arial"/>
          <w:sz w:val="20"/>
          <w:szCs w:val="20"/>
          <w:lang w:val="ru-RU" w:eastAsia="ru-RU"/>
        </w:rPr>
        <w:t>ми</w:t>
      </w:r>
      <w:r>
        <w:rPr>
          <w:rFonts w:ascii="Arial" w:hAnsi="Arial" w:cs="Arial"/>
          <w:sz w:val="20"/>
          <w:szCs w:val="20"/>
          <w:lang w:val="ru-RU" w:eastAsia="ru-RU"/>
        </w:rPr>
        <w:t xml:space="preserve"> и обязанностями какими наделен сам Пользователь согласно условиям настоящего Соглашения</w:t>
      </w:r>
      <w:r w:rsidR="009F0112">
        <w:rPr>
          <w:rFonts w:ascii="Arial" w:hAnsi="Arial" w:cs="Arial"/>
          <w:sz w:val="20"/>
          <w:szCs w:val="20"/>
          <w:lang w:val="ru-RU" w:eastAsia="ru-RU"/>
        </w:rPr>
        <w:t>.</w:t>
      </w:r>
    </w:p>
    <w:p w14:paraId="58B81B8F" w14:textId="1D7467E6" w:rsidR="00C46350" w:rsidRPr="00C46350" w:rsidRDefault="00C46350" w:rsidP="00753F4B">
      <w:pPr>
        <w:autoSpaceDE w:val="0"/>
        <w:autoSpaceDN w:val="0"/>
        <w:adjustRightInd w:val="0"/>
        <w:spacing w:line="276" w:lineRule="auto"/>
        <w:jc w:val="both"/>
        <w:rPr>
          <w:rFonts w:ascii="Arial" w:hAnsi="Arial" w:cs="Arial"/>
          <w:b/>
          <w:bCs/>
          <w:sz w:val="20"/>
          <w:szCs w:val="20"/>
          <w:lang w:val="ru-RU" w:eastAsia="ru-RU"/>
        </w:rPr>
      </w:pPr>
      <w:r>
        <w:rPr>
          <w:rFonts w:ascii="Arial" w:hAnsi="Arial" w:cs="Arial"/>
          <w:sz w:val="20"/>
          <w:szCs w:val="20"/>
          <w:lang w:val="ru-RU" w:eastAsia="ru-RU"/>
        </w:rPr>
        <w:t xml:space="preserve">Законный представитель предоставляет свое согласие на обработку своих персональных данных свободно, </w:t>
      </w:r>
      <w:proofErr w:type="gramStart"/>
      <w:r>
        <w:rPr>
          <w:rFonts w:ascii="Arial" w:hAnsi="Arial" w:cs="Arial"/>
          <w:sz w:val="20"/>
          <w:szCs w:val="20"/>
          <w:lang w:val="ru-RU" w:eastAsia="ru-RU"/>
        </w:rPr>
        <w:t>в своей волей</w:t>
      </w:r>
      <w:proofErr w:type="gramEnd"/>
      <w:r>
        <w:rPr>
          <w:rFonts w:ascii="Arial" w:hAnsi="Arial" w:cs="Arial"/>
          <w:sz w:val="20"/>
          <w:szCs w:val="20"/>
          <w:lang w:val="ru-RU" w:eastAsia="ru-RU"/>
        </w:rPr>
        <w:t xml:space="preserve"> и в своем интересе, в рамках данного Соглашения.    </w:t>
      </w:r>
      <w:r>
        <w:rPr>
          <w:rFonts w:ascii="Arial" w:hAnsi="Arial" w:cs="Arial"/>
          <w:b/>
          <w:bCs/>
          <w:sz w:val="20"/>
          <w:szCs w:val="20"/>
          <w:lang w:val="ru-RU" w:eastAsia="ru-RU"/>
        </w:rPr>
        <w:t xml:space="preserve"> </w:t>
      </w:r>
    </w:p>
    <w:p w14:paraId="2CC0B887" w14:textId="15C29CB4" w:rsidR="00AB07AC" w:rsidRDefault="00DE303C" w:rsidP="00753F4B">
      <w:pPr>
        <w:autoSpaceDE w:val="0"/>
        <w:autoSpaceDN w:val="0"/>
        <w:adjustRightInd w:val="0"/>
        <w:spacing w:line="276" w:lineRule="auto"/>
        <w:jc w:val="both"/>
        <w:rPr>
          <w:rFonts w:ascii="Arial" w:hAnsi="Arial" w:cs="Arial"/>
          <w:sz w:val="20"/>
          <w:szCs w:val="20"/>
          <w:lang w:val="ru-RU" w:eastAsia="ru-RU"/>
        </w:rPr>
      </w:pPr>
      <w:r w:rsidRPr="005F54B1">
        <w:rPr>
          <w:rFonts w:ascii="Arial" w:hAnsi="Arial" w:cs="Arial"/>
          <w:b/>
          <w:bCs/>
          <w:sz w:val="20"/>
          <w:szCs w:val="20"/>
          <w:lang w:val="ru-RU"/>
        </w:rPr>
        <w:t>3.</w:t>
      </w:r>
      <w:r w:rsidR="00AB07AC">
        <w:rPr>
          <w:rFonts w:ascii="Arial" w:hAnsi="Arial" w:cs="Arial"/>
          <w:b/>
          <w:bCs/>
          <w:sz w:val="20"/>
          <w:szCs w:val="20"/>
          <w:lang w:val="ru-RU"/>
        </w:rPr>
        <w:t xml:space="preserve">3. </w:t>
      </w:r>
      <w:r w:rsidR="00AB07AC">
        <w:rPr>
          <w:rFonts w:ascii="Arial" w:hAnsi="Arial" w:cs="Arial"/>
          <w:sz w:val="20"/>
          <w:szCs w:val="20"/>
          <w:lang w:val="ru-RU" w:eastAsia="ru-RU"/>
        </w:rPr>
        <w:t>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w:t>
      </w:r>
      <w:r w:rsidR="009F0112">
        <w:rPr>
          <w:rFonts w:ascii="Arial" w:hAnsi="Arial" w:cs="Arial"/>
          <w:sz w:val="20"/>
          <w:szCs w:val="20"/>
          <w:lang w:val="ru-RU" w:eastAsia="ru-RU"/>
        </w:rPr>
        <w:t>,</w:t>
      </w:r>
      <w:r w:rsidR="00AB07AC">
        <w:rPr>
          <w:rFonts w:ascii="Arial" w:hAnsi="Arial" w:cs="Arial"/>
          <w:sz w:val="20"/>
          <w:szCs w:val="20"/>
          <w:lang w:val="ru-RU" w:eastAsia="ru-RU"/>
        </w:rPr>
        <w:t xml:space="preserve"> оператор вправе продолжить обработку персональных данных без согласия субъекта персональных данных при наличии оснований</w:t>
      </w:r>
      <w:r w:rsidR="00B768B7">
        <w:rPr>
          <w:rFonts w:ascii="Arial" w:hAnsi="Arial" w:cs="Arial"/>
          <w:sz w:val="20"/>
          <w:szCs w:val="20"/>
          <w:lang w:val="ru-RU" w:eastAsia="ru-RU"/>
        </w:rPr>
        <w:t xml:space="preserve">: </w:t>
      </w:r>
    </w:p>
    <w:p w14:paraId="43052C71" w14:textId="5FA2ACEA" w:rsidR="00B768B7" w:rsidRDefault="00B768B7" w:rsidP="00753F4B">
      <w:pPr>
        <w:autoSpaceDE w:val="0"/>
        <w:autoSpaceDN w:val="0"/>
        <w:adjustRightInd w:val="0"/>
        <w:spacing w:line="276" w:lineRule="auto"/>
        <w:jc w:val="both"/>
        <w:rPr>
          <w:rFonts w:ascii="Arial" w:hAnsi="Arial" w:cs="Arial"/>
          <w:sz w:val="20"/>
          <w:szCs w:val="20"/>
          <w:lang w:val="ru-RU" w:eastAsia="ru-RU"/>
        </w:rPr>
      </w:pPr>
    </w:p>
    <w:p w14:paraId="4A2A223D" w14:textId="60CCDDB5" w:rsidR="00B768B7" w:rsidRDefault="00B768B7" w:rsidP="00753F4B">
      <w:pPr>
        <w:autoSpaceDE w:val="0"/>
        <w:autoSpaceDN w:val="0"/>
        <w:adjustRightInd w:val="0"/>
        <w:spacing w:line="276" w:lineRule="auto"/>
        <w:jc w:val="both"/>
        <w:rPr>
          <w:rFonts w:ascii="Arial" w:hAnsi="Arial" w:cs="Arial"/>
          <w:sz w:val="20"/>
          <w:szCs w:val="20"/>
          <w:lang w:val="ru-RU" w:eastAsia="ru-RU"/>
        </w:rPr>
      </w:pPr>
      <w:r>
        <w:rPr>
          <w:rFonts w:ascii="Arial" w:hAnsi="Arial" w:cs="Arial"/>
          <w:sz w:val="20"/>
          <w:szCs w:val="20"/>
          <w:lang w:val="ru-RU" w:eastAsia="ru-RU"/>
        </w:rPr>
        <w:t>- для осуществления и выполнения возложенных законодательством Российской Федерации на Экспедитора</w:t>
      </w:r>
      <w:r w:rsidR="00F57C8E">
        <w:rPr>
          <w:rFonts w:ascii="Arial" w:hAnsi="Arial" w:cs="Arial"/>
          <w:sz w:val="20"/>
          <w:szCs w:val="20"/>
          <w:lang w:val="ru-RU" w:eastAsia="ru-RU"/>
        </w:rPr>
        <w:t xml:space="preserve"> (Таможенного представителя)</w:t>
      </w:r>
      <w:r>
        <w:rPr>
          <w:rFonts w:ascii="Arial" w:hAnsi="Arial" w:cs="Arial"/>
          <w:sz w:val="20"/>
          <w:szCs w:val="20"/>
          <w:lang w:val="ru-RU" w:eastAsia="ru-RU"/>
        </w:rPr>
        <w:t>, полномочий и обязанностей;</w:t>
      </w:r>
    </w:p>
    <w:p w14:paraId="05CC6BF0" w14:textId="66025711" w:rsidR="00DE303C" w:rsidRDefault="00B768B7" w:rsidP="00753F4B">
      <w:pPr>
        <w:autoSpaceDE w:val="0"/>
        <w:autoSpaceDN w:val="0"/>
        <w:adjustRightInd w:val="0"/>
        <w:spacing w:line="276" w:lineRule="auto"/>
        <w:jc w:val="both"/>
        <w:rPr>
          <w:rFonts w:ascii="Arial" w:hAnsi="Arial" w:cs="Arial"/>
          <w:sz w:val="20"/>
          <w:szCs w:val="20"/>
          <w:lang w:val="ru-RU" w:eastAsia="ru-RU"/>
        </w:rPr>
      </w:pPr>
      <w:r>
        <w:rPr>
          <w:rFonts w:ascii="Arial" w:hAnsi="Arial" w:cs="Arial"/>
          <w:sz w:val="20"/>
          <w:szCs w:val="20"/>
          <w:lang w:val="ru-RU" w:eastAsia="ru-RU"/>
        </w:rPr>
        <w:t xml:space="preserve">- осуществлению обработки персональных данных, подлежащих опубликованию или обязательному раскрытию в соответствии с федеральным законом Российской Федерации; </w:t>
      </w:r>
    </w:p>
    <w:p w14:paraId="02D3116E" w14:textId="77777777" w:rsidR="009F0112" w:rsidRPr="00E61DDE" w:rsidRDefault="009F0112" w:rsidP="00753F4B">
      <w:pPr>
        <w:autoSpaceDE w:val="0"/>
        <w:autoSpaceDN w:val="0"/>
        <w:adjustRightInd w:val="0"/>
        <w:spacing w:line="276" w:lineRule="auto"/>
        <w:jc w:val="both"/>
        <w:rPr>
          <w:rFonts w:ascii="Arial" w:hAnsi="Arial" w:cs="Arial"/>
          <w:sz w:val="20"/>
          <w:szCs w:val="20"/>
          <w:lang w:val="ru-RU" w:eastAsia="ru-RU"/>
        </w:rPr>
      </w:pPr>
    </w:p>
    <w:p w14:paraId="790B025C" w14:textId="655F0DCE" w:rsidR="00321A35" w:rsidRPr="00A21EC6" w:rsidRDefault="00DE303C" w:rsidP="00753F4B">
      <w:pPr>
        <w:spacing w:line="276" w:lineRule="auto"/>
        <w:jc w:val="both"/>
        <w:rPr>
          <w:rFonts w:ascii="Arial" w:hAnsi="Arial" w:cs="Arial"/>
          <w:sz w:val="20"/>
          <w:szCs w:val="20"/>
          <w:lang w:val="ru-RU"/>
        </w:rPr>
      </w:pPr>
      <w:r w:rsidRPr="005F54B1">
        <w:rPr>
          <w:rFonts w:ascii="Arial" w:hAnsi="Arial" w:cs="Arial"/>
          <w:b/>
          <w:bCs/>
          <w:sz w:val="20"/>
          <w:szCs w:val="20"/>
          <w:lang w:val="ru-RU"/>
        </w:rPr>
        <w:t>3.</w:t>
      </w:r>
      <w:r w:rsidR="00B768B7">
        <w:rPr>
          <w:rFonts w:ascii="Arial" w:hAnsi="Arial" w:cs="Arial"/>
          <w:b/>
          <w:bCs/>
          <w:sz w:val="20"/>
          <w:szCs w:val="20"/>
          <w:lang w:val="ru-RU"/>
        </w:rPr>
        <w:t>4</w:t>
      </w:r>
      <w:r w:rsidRPr="005F54B1">
        <w:rPr>
          <w:rFonts w:ascii="Arial" w:hAnsi="Arial" w:cs="Arial"/>
          <w:b/>
          <w:bCs/>
          <w:sz w:val="20"/>
          <w:szCs w:val="20"/>
          <w:lang w:val="ru-RU"/>
        </w:rPr>
        <w:t>.</w:t>
      </w:r>
      <w:r w:rsidRPr="00A21EC6">
        <w:rPr>
          <w:rFonts w:ascii="Arial" w:hAnsi="Arial" w:cs="Arial"/>
          <w:b/>
          <w:bCs/>
          <w:sz w:val="20"/>
          <w:szCs w:val="20"/>
          <w:lang w:val="ru-RU"/>
        </w:rPr>
        <w:t xml:space="preserve"> </w:t>
      </w:r>
      <w:r w:rsidR="00321A35" w:rsidRPr="00A21EC6">
        <w:rPr>
          <w:rFonts w:ascii="Arial" w:hAnsi="Arial" w:cs="Arial"/>
          <w:sz w:val="20"/>
          <w:szCs w:val="20"/>
          <w:lang w:val="ru-RU"/>
        </w:rPr>
        <w:t>К</w:t>
      </w:r>
      <w:r w:rsidR="00B768B7" w:rsidRPr="00A21EC6">
        <w:rPr>
          <w:rFonts w:ascii="Arial" w:hAnsi="Arial" w:cs="Arial"/>
          <w:sz w:val="20"/>
          <w:szCs w:val="20"/>
          <w:lang w:val="ru-RU"/>
        </w:rPr>
        <w:t>атегории и перечень персональных данных</w:t>
      </w:r>
      <w:r w:rsidR="00321A35" w:rsidRPr="00A21EC6">
        <w:rPr>
          <w:rFonts w:ascii="Arial" w:hAnsi="Arial" w:cs="Arial"/>
          <w:sz w:val="20"/>
          <w:szCs w:val="20"/>
          <w:lang w:val="ru-RU"/>
        </w:rPr>
        <w:t xml:space="preserve"> предоставляемых субъектом персональных данных</w:t>
      </w:r>
      <w:r w:rsidR="00B768B7" w:rsidRPr="00A21EC6">
        <w:rPr>
          <w:rFonts w:ascii="Arial" w:hAnsi="Arial" w:cs="Arial"/>
          <w:sz w:val="20"/>
          <w:szCs w:val="20"/>
          <w:lang w:val="ru-RU"/>
        </w:rPr>
        <w:t xml:space="preserve"> для обрабо</w:t>
      </w:r>
      <w:r w:rsidR="00321A35" w:rsidRPr="00A21EC6">
        <w:rPr>
          <w:rFonts w:ascii="Arial" w:hAnsi="Arial" w:cs="Arial"/>
          <w:sz w:val="20"/>
          <w:szCs w:val="20"/>
          <w:lang w:val="ru-RU"/>
        </w:rPr>
        <w:t>тки персональных данных Экспедитором</w:t>
      </w:r>
      <w:r w:rsidR="00F57C8E">
        <w:rPr>
          <w:rFonts w:ascii="Arial" w:hAnsi="Arial" w:cs="Arial"/>
          <w:sz w:val="20"/>
          <w:szCs w:val="20"/>
          <w:lang w:val="ru-RU"/>
        </w:rPr>
        <w:t xml:space="preserve"> (Таможенным представителем)</w:t>
      </w:r>
      <w:r w:rsidR="00321A35" w:rsidRPr="00A21EC6">
        <w:rPr>
          <w:rFonts w:ascii="Arial" w:hAnsi="Arial" w:cs="Arial"/>
          <w:sz w:val="20"/>
          <w:szCs w:val="20"/>
          <w:lang w:val="ru-RU"/>
        </w:rPr>
        <w:t>:</w:t>
      </w:r>
    </w:p>
    <w:p w14:paraId="6A9E5322" w14:textId="77777777" w:rsidR="00321A35" w:rsidRPr="00A21EC6" w:rsidRDefault="00321A35" w:rsidP="00753F4B">
      <w:pPr>
        <w:spacing w:line="276" w:lineRule="auto"/>
        <w:jc w:val="both"/>
        <w:rPr>
          <w:rFonts w:ascii="Arial" w:hAnsi="Arial" w:cs="Arial"/>
          <w:b/>
          <w:bCs/>
          <w:sz w:val="20"/>
          <w:szCs w:val="20"/>
          <w:lang w:val="ru-RU"/>
        </w:rPr>
      </w:pPr>
    </w:p>
    <w:p w14:paraId="49C48874" w14:textId="316E2C18" w:rsidR="00321A35" w:rsidRPr="00A21EC6" w:rsidRDefault="00321A35" w:rsidP="00753F4B">
      <w:pPr>
        <w:spacing w:line="276" w:lineRule="auto"/>
        <w:jc w:val="both"/>
        <w:rPr>
          <w:rFonts w:ascii="Arial" w:hAnsi="Arial" w:cs="Arial"/>
          <w:sz w:val="20"/>
          <w:szCs w:val="20"/>
          <w:lang w:val="ru-RU"/>
        </w:rPr>
      </w:pPr>
      <w:r w:rsidRPr="00A21EC6">
        <w:rPr>
          <w:rFonts w:ascii="Arial" w:hAnsi="Arial" w:cs="Arial"/>
          <w:sz w:val="20"/>
          <w:szCs w:val="20"/>
          <w:lang w:val="ru-RU"/>
        </w:rPr>
        <w:t>- ФИО Законного представителя пользователя;</w:t>
      </w:r>
    </w:p>
    <w:p w14:paraId="45AAEF36" w14:textId="77777777" w:rsidR="00321A35" w:rsidRPr="00A21EC6" w:rsidRDefault="00321A35" w:rsidP="00753F4B">
      <w:pPr>
        <w:spacing w:line="276" w:lineRule="auto"/>
        <w:jc w:val="both"/>
        <w:rPr>
          <w:rFonts w:ascii="Arial" w:hAnsi="Arial" w:cs="Arial"/>
          <w:sz w:val="20"/>
          <w:szCs w:val="20"/>
          <w:lang w:val="ru-RU"/>
        </w:rPr>
      </w:pPr>
      <w:r w:rsidRPr="00A21EC6">
        <w:rPr>
          <w:rFonts w:ascii="Arial" w:hAnsi="Arial" w:cs="Arial"/>
          <w:sz w:val="20"/>
          <w:szCs w:val="20"/>
          <w:lang w:val="ru-RU"/>
        </w:rPr>
        <w:t xml:space="preserve">- контактные данные Законного представителя пользователя; </w:t>
      </w:r>
    </w:p>
    <w:p w14:paraId="025AC085" w14:textId="77777777" w:rsidR="00321A35" w:rsidRPr="00A21EC6" w:rsidRDefault="00321A35" w:rsidP="00753F4B">
      <w:pPr>
        <w:spacing w:line="276" w:lineRule="auto"/>
        <w:jc w:val="both"/>
        <w:rPr>
          <w:rFonts w:ascii="Arial" w:hAnsi="Arial" w:cs="Arial"/>
          <w:sz w:val="20"/>
          <w:szCs w:val="20"/>
          <w:lang w:val="ru-RU"/>
        </w:rPr>
      </w:pPr>
      <w:r w:rsidRPr="00A21EC6">
        <w:rPr>
          <w:rFonts w:ascii="Arial" w:hAnsi="Arial" w:cs="Arial"/>
          <w:sz w:val="20"/>
          <w:szCs w:val="20"/>
          <w:lang w:val="ru-RU"/>
        </w:rPr>
        <w:t xml:space="preserve">- контактные данные Пользователя; </w:t>
      </w:r>
    </w:p>
    <w:p w14:paraId="69542EE3" w14:textId="4A121EB5" w:rsidR="00A21EC6" w:rsidRPr="00A21EC6" w:rsidRDefault="00321A35" w:rsidP="00753F4B">
      <w:pPr>
        <w:spacing w:line="276" w:lineRule="auto"/>
        <w:jc w:val="both"/>
        <w:rPr>
          <w:rFonts w:ascii="Arial" w:hAnsi="Arial" w:cs="Arial"/>
          <w:sz w:val="20"/>
          <w:szCs w:val="20"/>
          <w:lang w:val="ru-RU"/>
        </w:rPr>
      </w:pPr>
      <w:r w:rsidRPr="00A21EC6">
        <w:rPr>
          <w:rFonts w:ascii="Arial" w:hAnsi="Arial" w:cs="Arial"/>
          <w:sz w:val="20"/>
          <w:szCs w:val="20"/>
          <w:lang w:val="ru-RU"/>
        </w:rPr>
        <w:t xml:space="preserve">- любая информация о перевозимом в рамках сделки между Сторонами грузе.  </w:t>
      </w:r>
    </w:p>
    <w:p w14:paraId="3430DD7F" w14:textId="77777777" w:rsidR="00A21EC6" w:rsidRPr="00A21EC6" w:rsidRDefault="00A21EC6" w:rsidP="00753F4B">
      <w:pPr>
        <w:spacing w:line="276" w:lineRule="auto"/>
        <w:jc w:val="both"/>
        <w:rPr>
          <w:rFonts w:ascii="Arial" w:hAnsi="Arial" w:cs="Arial"/>
          <w:b/>
          <w:bCs/>
          <w:sz w:val="20"/>
          <w:szCs w:val="20"/>
          <w:lang w:val="ru-RU"/>
        </w:rPr>
      </w:pPr>
    </w:p>
    <w:p w14:paraId="0E55816D" w14:textId="03AAC455" w:rsidR="00DE303C" w:rsidRPr="00A21EC6" w:rsidRDefault="00A21EC6" w:rsidP="00753F4B">
      <w:pPr>
        <w:spacing w:line="276" w:lineRule="auto"/>
        <w:jc w:val="both"/>
        <w:rPr>
          <w:rFonts w:ascii="Arial" w:hAnsi="Arial" w:cs="Arial"/>
          <w:sz w:val="20"/>
          <w:szCs w:val="20"/>
          <w:lang w:val="ru-RU"/>
        </w:rPr>
      </w:pPr>
      <w:r>
        <w:rPr>
          <w:rFonts w:ascii="Arial" w:hAnsi="Arial" w:cs="Arial"/>
          <w:b/>
          <w:bCs/>
          <w:sz w:val="20"/>
          <w:szCs w:val="20"/>
          <w:lang w:val="ru-RU"/>
        </w:rPr>
        <w:t xml:space="preserve">3.5. </w:t>
      </w:r>
      <w:r w:rsidR="003E0601">
        <w:rPr>
          <w:rFonts w:ascii="Arial" w:hAnsi="Arial" w:cs="Arial"/>
          <w:sz w:val="20"/>
          <w:szCs w:val="20"/>
          <w:lang w:val="ru-RU"/>
        </w:rPr>
        <w:t>Субъект персональных данных</w:t>
      </w:r>
      <w:r w:rsidRPr="00A21EC6">
        <w:rPr>
          <w:rFonts w:ascii="Arial" w:hAnsi="Arial" w:cs="Arial"/>
          <w:sz w:val="20"/>
          <w:szCs w:val="20"/>
          <w:lang w:val="ru-RU"/>
        </w:rPr>
        <w:t xml:space="preserve"> имеет право уточнять свои персональные данные, отозвать ранее данное согласие на обработку персональных данных, требовать их блокировку или уничтожение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00321A35" w:rsidRPr="00A21EC6">
        <w:rPr>
          <w:rFonts w:ascii="Arial" w:hAnsi="Arial" w:cs="Arial"/>
          <w:sz w:val="20"/>
          <w:szCs w:val="20"/>
          <w:lang w:val="ru-RU"/>
        </w:rPr>
        <w:t xml:space="preserve">  </w:t>
      </w:r>
      <w:r w:rsidR="00B768B7" w:rsidRPr="00A21EC6">
        <w:rPr>
          <w:rFonts w:ascii="Arial" w:hAnsi="Arial" w:cs="Arial"/>
          <w:sz w:val="20"/>
          <w:szCs w:val="20"/>
          <w:lang w:val="ru-RU"/>
        </w:rPr>
        <w:t xml:space="preserve"> </w:t>
      </w:r>
    </w:p>
    <w:p w14:paraId="148A11DF" w14:textId="253B8308" w:rsidR="00DE303C" w:rsidRPr="00E61DDE" w:rsidRDefault="00DE303C" w:rsidP="00753F4B">
      <w:pPr>
        <w:spacing w:line="276" w:lineRule="auto"/>
        <w:jc w:val="both"/>
        <w:rPr>
          <w:rFonts w:ascii="Arial" w:hAnsi="Arial" w:cs="Arial"/>
          <w:sz w:val="20"/>
          <w:szCs w:val="20"/>
          <w:lang w:val="ru-RU"/>
        </w:rPr>
      </w:pPr>
      <w:r w:rsidRPr="005F54B1">
        <w:rPr>
          <w:rFonts w:ascii="Arial" w:hAnsi="Arial" w:cs="Arial"/>
          <w:b/>
          <w:bCs/>
          <w:sz w:val="20"/>
          <w:szCs w:val="20"/>
          <w:lang w:val="ru-RU"/>
        </w:rPr>
        <w:t>3.</w:t>
      </w:r>
      <w:r w:rsidR="00A21EC6">
        <w:rPr>
          <w:rFonts w:ascii="Arial" w:hAnsi="Arial" w:cs="Arial"/>
          <w:b/>
          <w:bCs/>
          <w:sz w:val="20"/>
          <w:szCs w:val="20"/>
          <w:lang w:val="ru-RU"/>
        </w:rPr>
        <w:t>6</w:t>
      </w:r>
      <w:r w:rsidRPr="005F54B1">
        <w:rPr>
          <w:rFonts w:ascii="Arial" w:hAnsi="Arial" w:cs="Arial"/>
          <w:b/>
          <w:bCs/>
          <w:sz w:val="20"/>
          <w:szCs w:val="20"/>
          <w:lang w:val="ru-RU"/>
        </w:rPr>
        <w:t>.</w:t>
      </w:r>
      <w:r w:rsidRPr="00E61DDE">
        <w:rPr>
          <w:rFonts w:ascii="Arial" w:hAnsi="Arial" w:cs="Arial"/>
          <w:sz w:val="20"/>
          <w:szCs w:val="20"/>
          <w:lang w:val="ru-RU"/>
        </w:rPr>
        <w:t xml:space="preserve"> </w:t>
      </w:r>
      <w:r w:rsidR="00321A35">
        <w:rPr>
          <w:rFonts w:ascii="Arial" w:hAnsi="Arial" w:cs="Arial"/>
          <w:sz w:val="20"/>
          <w:szCs w:val="20"/>
          <w:lang w:val="ru-RU"/>
        </w:rPr>
        <w:t>Экспедитор имеет право и</w:t>
      </w:r>
      <w:r w:rsidRPr="00E61DDE">
        <w:rPr>
          <w:rFonts w:ascii="Arial" w:hAnsi="Arial" w:cs="Arial"/>
          <w:sz w:val="20"/>
          <w:szCs w:val="20"/>
          <w:lang w:val="ru-RU"/>
        </w:rPr>
        <w:t>зменять условия настоящего Соглашения в одностороннем порядке.</w:t>
      </w:r>
    </w:p>
    <w:p w14:paraId="655B4BCF" w14:textId="683B6495" w:rsidR="00DE303C" w:rsidRDefault="00DE303C" w:rsidP="00753F4B">
      <w:pPr>
        <w:spacing w:line="276" w:lineRule="auto"/>
        <w:jc w:val="both"/>
        <w:rPr>
          <w:rFonts w:ascii="Arial" w:hAnsi="Arial" w:cs="Arial"/>
          <w:sz w:val="20"/>
          <w:szCs w:val="20"/>
          <w:lang w:val="ru-RU"/>
        </w:rPr>
      </w:pPr>
      <w:r w:rsidRPr="005F54B1">
        <w:rPr>
          <w:rFonts w:ascii="Arial" w:hAnsi="Arial" w:cs="Arial"/>
          <w:b/>
          <w:bCs/>
          <w:sz w:val="20"/>
          <w:szCs w:val="20"/>
          <w:lang w:val="ru-RU"/>
        </w:rPr>
        <w:t>3.</w:t>
      </w:r>
      <w:r w:rsidR="00A21EC6">
        <w:rPr>
          <w:rFonts w:ascii="Arial" w:hAnsi="Arial" w:cs="Arial"/>
          <w:b/>
          <w:bCs/>
          <w:sz w:val="20"/>
          <w:szCs w:val="20"/>
          <w:lang w:val="ru-RU"/>
        </w:rPr>
        <w:t>7</w:t>
      </w:r>
      <w:r w:rsidRPr="005F54B1">
        <w:rPr>
          <w:rFonts w:ascii="Arial" w:hAnsi="Arial" w:cs="Arial"/>
          <w:b/>
          <w:bCs/>
          <w:sz w:val="20"/>
          <w:szCs w:val="20"/>
          <w:lang w:val="ru-RU"/>
        </w:rPr>
        <w:t>.</w:t>
      </w:r>
      <w:r w:rsidRPr="00E61DDE">
        <w:rPr>
          <w:rFonts w:ascii="Arial" w:hAnsi="Arial" w:cs="Arial"/>
          <w:sz w:val="20"/>
          <w:szCs w:val="20"/>
          <w:lang w:val="ru-RU"/>
        </w:rPr>
        <w:t xml:space="preserve"> За прямой или косвенный ущерб, понесенный Пользователем в результате</w:t>
      </w:r>
      <w:r w:rsidR="00321A35">
        <w:rPr>
          <w:rFonts w:ascii="Arial" w:hAnsi="Arial" w:cs="Arial"/>
          <w:sz w:val="20"/>
          <w:szCs w:val="20"/>
          <w:lang w:val="ru-RU"/>
        </w:rPr>
        <w:t xml:space="preserve"> предоставления недостоверных персональных данных</w:t>
      </w:r>
      <w:r w:rsidRPr="00E61DDE">
        <w:rPr>
          <w:rFonts w:ascii="Arial" w:hAnsi="Arial" w:cs="Arial"/>
          <w:sz w:val="20"/>
          <w:szCs w:val="20"/>
          <w:lang w:val="ru-RU"/>
        </w:rPr>
        <w:t xml:space="preserve">, </w:t>
      </w:r>
      <w:r w:rsidR="00321A35">
        <w:rPr>
          <w:rFonts w:ascii="Arial" w:hAnsi="Arial" w:cs="Arial"/>
          <w:sz w:val="20"/>
          <w:szCs w:val="20"/>
          <w:lang w:val="ru-RU"/>
        </w:rPr>
        <w:t>Экспедитор ответственности не несет</w:t>
      </w:r>
      <w:r w:rsidRPr="00E61DDE">
        <w:rPr>
          <w:rFonts w:ascii="Arial" w:hAnsi="Arial" w:cs="Arial"/>
          <w:sz w:val="20"/>
          <w:szCs w:val="20"/>
          <w:lang w:val="ru-RU"/>
        </w:rPr>
        <w:t>.</w:t>
      </w:r>
    </w:p>
    <w:p w14:paraId="7A386370" w14:textId="7CA3C72D" w:rsidR="00A21EC6" w:rsidRPr="00A21EC6" w:rsidRDefault="00A21EC6" w:rsidP="00753F4B">
      <w:pPr>
        <w:spacing w:line="276" w:lineRule="auto"/>
        <w:jc w:val="both"/>
        <w:rPr>
          <w:rFonts w:ascii="Arial" w:hAnsi="Arial" w:cs="Arial"/>
          <w:sz w:val="20"/>
          <w:szCs w:val="20"/>
          <w:lang w:val="ru-RU"/>
        </w:rPr>
      </w:pPr>
      <w:r w:rsidRPr="00A21EC6">
        <w:rPr>
          <w:rFonts w:ascii="Arial" w:hAnsi="Arial" w:cs="Arial"/>
          <w:b/>
          <w:bCs/>
          <w:sz w:val="20"/>
          <w:szCs w:val="20"/>
          <w:lang w:val="ru-RU"/>
        </w:rPr>
        <w:t>3.</w:t>
      </w:r>
      <w:r>
        <w:rPr>
          <w:rFonts w:ascii="Arial" w:hAnsi="Arial" w:cs="Arial"/>
          <w:b/>
          <w:bCs/>
          <w:sz w:val="20"/>
          <w:szCs w:val="20"/>
          <w:lang w:val="ru-RU"/>
        </w:rPr>
        <w:t>8</w:t>
      </w:r>
      <w:r w:rsidRPr="00A21EC6">
        <w:rPr>
          <w:rFonts w:ascii="Arial" w:hAnsi="Arial" w:cs="Arial"/>
          <w:b/>
          <w:bCs/>
          <w:sz w:val="20"/>
          <w:szCs w:val="20"/>
          <w:lang w:val="ru-RU"/>
        </w:rPr>
        <w:t xml:space="preserve">. </w:t>
      </w:r>
      <w:r>
        <w:rPr>
          <w:rFonts w:ascii="Arial" w:hAnsi="Arial" w:cs="Arial"/>
          <w:sz w:val="20"/>
          <w:szCs w:val="20"/>
          <w:lang w:val="ru-RU"/>
        </w:rPr>
        <w:t xml:space="preserve">Оператор ведет обработку персональных данных согласно законодательству Российской Федерации. </w:t>
      </w:r>
      <w:r w:rsidRPr="00A21EC6">
        <w:rPr>
          <w:rFonts w:ascii="Arial" w:hAnsi="Arial" w:cs="Arial"/>
          <w:sz w:val="20"/>
          <w:szCs w:val="20"/>
          <w:lang w:val="ru-RU"/>
        </w:rPr>
        <w:t xml:space="preserve"> </w:t>
      </w:r>
    </w:p>
    <w:p w14:paraId="7DD8E5C9" w14:textId="77777777" w:rsidR="003427B2" w:rsidRPr="00E61DDE" w:rsidRDefault="003427B2" w:rsidP="00753F4B">
      <w:pPr>
        <w:spacing w:line="276" w:lineRule="auto"/>
        <w:jc w:val="both"/>
        <w:rPr>
          <w:rFonts w:ascii="Arial" w:hAnsi="Arial" w:cs="Arial"/>
          <w:sz w:val="20"/>
          <w:szCs w:val="20"/>
          <w:lang w:val="ru-RU"/>
        </w:rPr>
      </w:pPr>
    </w:p>
    <w:p w14:paraId="2AF2F540" w14:textId="27C6091C" w:rsidR="003427B2" w:rsidRPr="00E61DDE" w:rsidRDefault="00DE303C" w:rsidP="00753F4B">
      <w:pPr>
        <w:pStyle w:val="aa"/>
        <w:numPr>
          <w:ilvl w:val="0"/>
          <w:numId w:val="3"/>
        </w:numPr>
        <w:jc w:val="both"/>
        <w:rPr>
          <w:rFonts w:ascii="Arial" w:hAnsi="Arial" w:cs="Arial"/>
          <w:b/>
          <w:bCs/>
          <w:sz w:val="20"/>
          <w:szCs w:val="20"/>
        </w:rPr>
      </w:pPr>
      <w:r w:rsidRPr="00E61DDE">
        <w:rPr>
          <w:rFonts w:ascii="Arial" w:hAnsi="Arial" w:cs="Arial"/>
          <w:b/>
          <w:bCs/>
          <w:sz w:val="20"/>
          <w:szCs w:val="20"/>
        </w:rPr>
        <w:t>ОТВЕТСТВЕННОСТЬ</w:t>
      </w:r>
    </w:p>
    <w:p w14:paraId="4DC9E0FB" w14:textId="6CDC6232" w:rsidR="00DE303C" w:rsidRPr="00E61DDE" w:rsidRDefault="00B12F90" w:rsidP="00753F4B">
      <w:pPr>
        <w:spacing w:line="276" w:lineRule="auto"/>
        <w:jc w:val="both"/>
        <w:rPr>
          <w:rFonts w:ascii="Arial" w:hAnsi="Arial" w:cs="Arial"/>
          <w:sz w:val="20"/>
          <w:szCs w:val="20"/>
          <w:lang w:val="ru-RU"/>
        </w:rPr>
      </w:pPr>
      <w:r>
        <w:rPr>
          <w:rFonts w:ascii="Arial" w:hAnsi="Arial" w:cs="Arial"/>
          <w:b/>
          <w:bCs/>
          <w:sz w:val="20"/>
          <w:szCs w:val="20"/>
          <w:lang w:val="ru-RU"/>
        </w:rPr>
        <w:t>4</w:t>
      </w:r>
      <w:r w:rsidR="00DE303C" w:rsidRPr="005F54B1">
        <w:rPr>
          <w:rFonts w:ascii="Arial" w:hAnsi="Arial" w:cs="Arial"/>
          <w:b/>
          <w:bCs/>
          <w:sz w:val="20"/>
          <w:szCs w:val="20"/>
          <w:lang w:val="ru-RU"/>
        </w:rPr>
        <w:t>.1.</w:t>
      </w:r>
      <w:r w:rsidR="00DE303C" w:rsidRPr="00E61DDE">
        <w:rPr>
          <w:rFonts w:ascii="Arial" w:hAnsi="Arial" w:cs="Arial"/>
          <w:sz w:val="20"/>
          <w:szCs w:val="20"/>
          <w:lang w:val="ru-RU"/>
        </w:rPr>
        <w:t xml:space="preserve"> </w:t>
      </w:r>
      <w:r>
        <w:rPr>
          <w:rFonts w:ascii="Arial" w:hAnsi="Arial" w:cs="Arial"/>
          <w:sz w:val="20"/>
          <w:szCs w:val="20"/>
          <w:lang w:val="ru-RU"/>
        </w:rPr>
        <w:t>Оператор</w:t>
      </w:r>
      <w:r w:rsidR="00DE303C" w:rsidRPr="00E61DDE">
        <w:rPr>
          <w:rFonts w:ascii="Arial" w:hAnsi="Arial" w:cs="Arial"/>
          <w:sz w:val="20"/>
          <w:szCs w:val="20"/>
          <w:lang w:val="ru-RU"/>
        </w:rPr>
        <w:t xml:space="preserve"> несет ответственность за разглашение </w:t>
      </w:r>
      <w:r>
        <w:rPr>
          <w:rFonts w:ascii="Arial" w:hAnsi="Arial" w:cs="Arial"/>
          <w:sz w:val="20"/>
          <w:szCs w:val="20"/>
          <w:lang w:val="ru-RU"/>
        </w:rPr>
        <w:t>персональных данных</w:t>
      </w:r>
      <w:r w:rsidR="00DE303C" w:rsidRPr="00E61DDE">
        <w:rPr>
          <w:rFonts w:ascii="Arial" w:hAnsi="Arial" w:cs="Arial"/>
          <w:sz w:val="20"/>
          <w:szCs w:val="20"/>
          <w:lang w:val="ru-RU"/>
        </w:rPr>
        <w:t>.</w:t>
      </w:r>
    </w:p>
    <w:p w14:paraId="54C8D526" w14:textId="45EEB38D" w:rsidR="00DE303C" w:rsidRPr="00E61DDE" w:rsidRDefault="00B12F90" w:rsidP="00753F4B">
      <w:pPr>
        <w:spacing w:line="276" w:lineRule="auto"/>
        <w:jc w:val="both"/>
        <w:rPr>
          <w:rFonts w:ascii="Arial" w:hAnsi="Arial" w:cs="Arial"/>
          <w:sz w:val="20"/>
          <w:szCs w:val="20"/>
          <w:lang w:val="ru-RU"/>
        </w:rPr>
      </w:pPr>
      <w:r>
        <w:rPr>
          <w:rFonts w:ascii="Arial" w:hAnsi="Arial" w:cs="Arial"/>
          <w:b/>
          <w:bCs/>
          <w:sz w:val="20"/>
          <w:szCs w:val="20"/>
          <w:lang w:val="ru-RU"/>
        </w:rPr>
        <w:t>4</w:t>
      </w:r>
      <w:r w:rsidR="00DE303C" w:rsidRPr="005F54B1">
        <w:rPr>
          <w:rFonts w:ascii="Arial" w:hAnsi="Arial" w:cs="Arial"/>
          <w:b/>
          <w:bCs/>
          <w:sz w:val="20"/>
          <w:szCs w:val="20"/>
          <w:lang w:val="ru-RU"/>
        </w:rPr>
        <w:t>.2.</w:t>
      </w:r>
      <w:r w:rsidR="00DE303C" w:rsidRPr="00E61DDE">
        <w:rPr>
          <w:rFonts w:ascii="Arial" w:hAnsi="Arial" w:cs="Arial"/>
          <w:sz w:val="20"/>
          <w:szCs w:val="20"/>
          <w:lang w:val="ru-RU"/>
        </w:rPr>
        <w:t xml:space="preserve"> </w:t>
      </w:r>
      <w:r>
        <w:rPr>
          <w:rFonts w:ascii="Arial" w:hAnsi="Arial" w:cs="Arial"/>
          <w:sz w:val="20"/>
          <w:szCs w:val="20"/>
          <w:lang w:val="ru-RU"/>
        </w:rPr>
        <w:t>Субъект персональных данных</w:t>
      </w:r>
      <w:r w:rsidR="00DE303C" w:rsidRPr="00E61DDE">
        <w:rPr>
          <w:rFonts w:ascii="Arial" w:hAnsi="Arial" w:cs="Arial"/>
          <w:sz w:val="20"/>
          <w:szCs w:val="20"/>
          <w:lang w:val="ru-RU"/>
        </w:rPr>
        <w:t xml:space="preserve"> обязуется возместить </w:t>
      </w:r>
      <w:r w:rsidR="00F61605">
        <w:rPr>
          <w:rFonts w:ascii="Arial" w:hAnsi="Arial" w:cs="Arial"/>
          <w:sz w:val="20"/>
          <w:szCs w:val="20"/>
          <w:lang w:val="ru-RU"/>
        </w:rPr>
        <w:t>Экспедитору</w:t>
      </w:r>
      <w:r w:rsidR="00DE303C" w:rsidRPr="00E61DDE">
        <w:rPr>
          <w:rFonts w:ascii="Arial" w:hAnsi="Arial" w:cs="Arial"/>
          <w:sz w:val="20"/>
          <w:szCs w:val="20"/>
          <w:lang w:val="ru-RU"/>
        </w:rPr>
        <w:t xml:space="preserve"> убытки в размере ответственности, наложенной государственными органами и понесенной Экспедитором по причине </w:t>
      </w:r>
      <w:r>
        <w:rPr>
          <w:rFonts w:ascii="Arial" w:hAnsi="Arial" w:cs="Arial"/>
          <w:sz w:val="20"/>
          <w:szCs w:val="20"/>
          <w:lang w:val="ru-RU"/>
        </w:rPr>
        <w:t>предоставления Субъектом персональных данных недостоверных персональных данных</w:t>
      </w:r>
      <w:r w:rsidR="00DE303C" w:rsidRPr="00E61DDE">
        <w:rPr>
          <w:rFonts w:ascii="Arial" w:hAnsi="Arial" w:cs="Arial"/>
          <w:sz w:val="20"/>
          <w:szCs w:val="20"/>
          <w:lang w:val="ru-RU"/>
        </w:rPr>
        <w:t>.</w:t>
      </w:r>
    </w:p>
    <w:p w14:paraId="74DE7751" w14:textId="2FA4CEB9" w:rsidR="00DE303C" w:rsidRPr="00E61DDE" w:rsidRDefault="00AA0389" w:rsidP="00753F4B">
      <w:pPr>
        <w:spacing w:line="276" w:lineRule="auto"/>
        <w:jc w:val="both"/>
        <w:rPr>
          <w:rFonts w:ascii="Arial" w:hAnsi="Arial" w:cs="Arial"/>
          <w:sz w:val="20"/>
          <w:szCs w:val="20"/>
          <w:lang w:val="ru-RU"/>
        </w:rPr>
      </w:pPr>
      <w:r>
        <w:rPr>
          <w:rFonts w:ascii="Arial" w:hAnsi="Arial" w:cs="Arial"/>
          <w:b/>
          <w:bCs/>
          <w:sz w:val="20"/>
          <w:szCs w:val="20"/>
          <w:lang w:val="ru-RU"/>
        </w:rPr>
        <w:t>4</w:t>
      </w:r>
      <w:r w:rsidR="00DE303C" w:rsidRPr="005F54B1">
        <w:rPr>
          <w:rFonts w:ascii="Arial" w:hAnsi="Arial" w:cs="Arial"/>
          <w:b/>
          <w:bCs/>
          <w:sz w:val="20"/>
          <w:szCs w:val="20"/>
          <w:lang w:val="ru-RU"/>
        </w:rPr>
        <w:t>.</w:t>
      </w:r>
      <w:r>
        <w:rPr>
          <w:rFonts w:ascii="Arial" w:hAnsi="Arial" w:cs="Arial"/>
          <w:b/>
          <w:bCs/>
          <w:sz w:val="20"/>
          <w:szCs w:val="20"/>
          <w:lang w:val="ru-RU"/>
        </w:rPr>
        <w:t>3</w:t>
      </w:r>
      <w:r w:rsidR="00DE303C" w:rsidRPr="005F54B1">
        <w:rPr>
          <w:rFonts w:ascii="Arial" w:hAnsi="Arial" w:cs="Arial"/>
          <w:b/>
          <w:bCs/>
          <w:sz w:val="20"/>
          <w:szCs w:val="20"/>
          <w:lang w:val="ru-RU"/>
        </w:rPr>
        <w:t>.</w:t>
      </w:r>
      <w:r w:rsidR="00DE303C" w:rsidRPr="00E61DDE">
        <w:rPr>
          <w:rFonts w:ascii="Arial" w:hAnsi="Arial" w:cs="Arial"/>
          <w:sz w:val="20"/>
          <w:szCs w:val="20"/>
          <w:lang w:val="ru-RU"/>
        </w:rPr>
        <w:t xml:space="preserve"> </w:t>
      </w:r>
      <w:r>
        <w:rPr>
          <w:rFonts w:ascii="Arial" w:hAnsi="Arial" w:cs="Arial"/>
          <w:sz w:val="20"/>
          <w:szCs w:val="20"/>
          <w:lang w:val="ru-RU"/>
        </w:rPr>
        <w:t>Оператор</w:t>
      </w:r>
      <w:r w:rsidR="00DE303C" w:rsidRPr="00E61DDE">
        <w:rPr>
          <w:rFonts w:ascii="Arial" w:hAnsi="Arial" w:cs="Arial"/>
          <w:sz w:val="20"/>
          <w:szCs w:val="20"/>
          <w:lang w:val="ru-RU"/>
        </w:rPr>
        <w:t xml:space="preserve"> не несет ответственности за убытки, причиненные Пользователем третьим лицам в результате </w:t>
      </w:r>
      <w:r>
        <w:rPr>
          <w:rFonts w:ascii="Arial" w:hAnsi="Arial" w:cs="Arial"/>
          <w:sz w:val="20"/>
          <w:szCs w:val="20"/>
          <w:lang w:val="ru-RU"/>
        </w:rPr>
        <w:t>предоставления недостоверных персональных данных</w:t>
      </w:r>
      <w:r w:rsidR="00DE303C" w:rsidRPr="00E61DDE">
        <w:rPr>
          <w:rFonts w:ascii="Arial" w:hAnsi="Arial" w:cs="Arial"/>
          <w:sz w:val="20"/>
          <w:szCs w:val="20"/>
          <w:lang w:val="ru-RU"/>
        </w:rPr>
        <w:t>.</w:t>
      </w:r>
    </w:p>
    <w:p w14:paraId="3514093D" w14:textId="46C34DB5" w:rsidR="00DE303C" w:rsidRPr="00E61DDE" w:rsidRDefault="00AA0389" w:rsidP="00753F4B">
      <w:pPr>
        <w:spacing w:line="276" w:lineRule="auto"/>
        <w:jc w:val="both"/>
        <w:rPr>
          <w:rFonts w:ascii="Arial" w:hAnsi="Arial" w:cs="Arial"/>
          <w:sz w:val="20"/>
          <w:szCs w:val="20"/>
          <w:lang w:val="ru-RU"/>
        </w:rPr>
      </w:pPr>
      <w:r>
        <w:rPr>
          <w:rFonts w:ascii="Arial" w:hAnsi="Arial" w:cs="Arial"/>
          <w:b/>
          <w:bCs/>
          <w:sz w:val="20"/>
          <w:szCs w:val="20"/>
          <w:lang w:val="ru-RU"/>
        </w:rPr>
        <w:t>4</w:t>
      </w:r>
      <w:r w:rsidR="00DE303C" w:rsidRPr="005F54B1">
        <w:rPr>
          <w:rFonts w:ascii="Arial" w:hAnsi="Arial" w:cs="Arial"/>
          <w:b/>
          <w:bCs/>
          <w:sz w:val="20"/>
          <w:szCs w:val="20"/>
          <w:lang w:val="ru-RU"/>
        </w:rPr>
        <w:t>.</w:t>
      </w:r>
      <w:r>
        <w:rPr>
          <w:rFonts w:ascii="Arial" w:hAnsi="Arial" w:cs="Arial"/>
          <w:b/>
          <w:bCs/>
          <w:sz w:val="20"/>
          <w:szCs w:val="20"/>
          <w:lang w:val="ru-RU"/>
        </w:rPr>
        <w:t>5</w:t>
      </w:r>
      <w:r w:rsidR="00DE303C" w:rsidRPr="005F54B1">
        <w:rPr>
          <w:rFonts w:ascii="Arial" w:hAnsi="Arial" w:cs="Arial"/>
          <w:b/>
          <w:bCs/>
          <w:sz w:val="20"/>
          <w:szCs w:val="20"/>
          <w:lang w:val="ru-RU"/>
        </w:rPr>
        <w:t>.</w:t>
      </w:r>
      <w:r w:rsidR="00DE303C" w:rsidRPr="00E61DDE">
        <w:rPr>
          <w:rFonts w:ascii="Arial" w:hAnsi="Arial" w:cs="Arial"/>
          <w:sz w:val="20"/>
          <w:szCs w:val="20"/>
          <w:lang w:val="ru-RU"/>
        </w:rPr>
        <w:t xml:space="preserve"> Ни одна из Сторон не несет ответственности за полное или частичное неисполнение любой из своих обязанностей, если неисполнение является следствием таких обстоятельств, как наводнение, пожар, землетрясение, другие стихийные бедствия, война или военные действия и другие обстоятельства непреодолимой силы, возникшие после заключения Соглашения и не зависящие от воли Сторон.</w:t>
      </w:r>
    </w:p>
    <w:p w14:paraId="1CA78318" w14:textId="77777777" w:rsidR="003427B2" w:rsidRPr="00E61DDE" w:rsidRDefault="003427B2" w:rsidP="00753F4B">
      <w:pPr>
        <w:spacing w:line="276" w:lineRule="auto"/>
        <w:jc w:val="both"/>
        <w:rPr>
          <w:rFonts w:ascii="Arial" w:hAnsi="Arial" w:cs="Arial"/>
          <w:sz w:val="20"/>
          <w:szCs w:val="20"/>
          <w:lang w:val="ru-RU"/>
        </w:rPr>
      </w:pPr>
    </w:p>
    <w:p w14:paraId="45B82D7D" w14:textId="05E1C2CA" w:rsidR="003427B2" w:rsidRPr="00E61DDE" w:rsidRDefault="00DE303C" w:rsidP="006031E0">
      <w:pPr>
        <w:pStyle w:val="aa"/>
        <w:numPr>
          <w:ilvl w:val="0"/>
          <w:numId w:val="3"/>
        </w:numPr>
        <w:jc w:val="both"/>
        <w:rPr>
          <w:rFonts w:ascii="Arial" w:hAnsi="Arial" w:cs="Arial"/>
          <w:b/>
          <w:bCs/>
          <w:sz w:val="20"/>
          <w:szCs w:val="20"/>
        </w:rPr>
      </w:pPr>
      <w:r w:rsidRPr="00E61DDE">
        <w:rPr>
          <w:rFonts w:ascii="Arial" w:hAnsi="Arial" w:cs="Arial"/>
          <w:b/>
          <w:bCs/>
          <w:sz w:val="20"/>
          <w:szCs w:val="20"/>
        </w:rPr>
        <w:t>ПОРЯДОК РАЗРЕШЕНИЯ СПОРОВ И УРЕГУЛИРОВАНИЯ ПРЕТЕНЗИЙ</w:t>
      </w:r>
    </w:p>
    <w:p w14:paraId="61DF4289" w14:textId="14AA3DFD" w:rsidR="00DE303C" w:rsidRPr="00E61DDE" w:rsidRDefault="003E0601" w:rsidP="006031E0">
      <w:pPr>
        <w:spacing w:line="276" w:lineRule="auto"/>
        <w:jc w:val="both"/>
        <w:rPr>
          <w:rFonts w:ascii="Arial" w:hAnsi="Arial" w:cs="Arial"/>
          <w:sz w:val="20"/>
          <w:szCs w:val="20"/>
          <w:lang w:val="ru-RU"/>
        </w:rPr>
      </w:pPr>
      <w:r>
        <w:rPr>
          <w:rFonts w:ascii="Arial" w:hAnsi="Arial" w:cs="Arial"/>
          <w:b/>
          <w:bCs/>
          <w:sz w:val="20"/>
          <w:szCs w:val="20"/>
          <w:lang w:val="ru-RU"/>
        </w:rPr>
        <w:lastRenderedPageBreak/>
        <w:t>5</w:t>
      </w:r>
      <w:r w:rsidR="00DE303C" w:rsidRPr="005F54B1">
        <w:rPr>
          <w:rFonts w:ascii="Arial" w:hAnsi="Arial" w:cs="Arial"/>
          <w:b/>
          <w:bCs/>
          <w:sz w:val="20"/>
          <w:szCs w:val="20"/>
          <w:lang w:val="ru-RU"/>
        </w:rPr>
        <w:t>.1.</w:t>
      </w:r>
      <w:r w:rsidR="00DE303C" w:rsidRPr="00E61DDE">
        <w:rPr>
          <w:rFonts w:ascii="Arial" w:hAnsi="Arial" w:cs="Arial"/>
          <w:sz w:val="20"/>
          <w:szCs w:val="20"/>
          <w:lang w:val="ru-RU"/>
        </w:rPr>
        <w:t xml:space="preserve"> В случае возникновения споров между </w:t>
      </w:r>
      <w:r w:rsidR="00753F4B">
        <w:rPr>
          <w:rFonts w:ascii="Arial" w:hAnsi="Arial" w:cs="Arial"/>
          <w:sz w:val="20"/>
          <w:szCs w:val="20"/>
          <w:lang w:val="ru-RU"/>
        </w:rPr>
        <w:t>Субъектом персональных данных</w:t>
      </w:r>
      <w:r w:rsidR="00DE303C" w:rsidRPr="00E61DDE">
        <w:rPr>
          <w:rFonts w:ascii="Arial" w:hAnsi="Arial" w:cs="Arial"/>
          <w:sz w:val="20"/>
          <w:szCs w:val="20"/>
          <w:lang w:val="ru-RU"/>
        </w:rPr>
        <w:t xml:space="preserve"> и </w:t>
      </w:r>
      <w:r w:rsidR="00753F4B">
        <w:rPr>
          <w:rFonts w:ascii="Arial" w:hAnsi="Arial" w:cs="Arial"/>
          <w:sz w:val="20"/>
          <w:szCs w:val="20"/>
          <w:lang w:val="ru-RU"/>
        </w:rPr>
        <w:t>Оператором</w:t>
      </w:r>
      <w:r w:rsidR="00DE303C" w:rsidRPr="00E61DDE">
        <w:rPr>
          <w:rFonts w:ascii="Arial" w:hAnsi="Arial" w:cs="Arial"/>
          <w:sz w:val="20"/>
          <w:szCs w:val="20"/>
          <w:lang w:val="ru-RU"/>
        </w:rPr>
        <w:t xml:space="preserve"> по вопросам, связанным с исполнением Соглашения, Стороны примут все меры к разрешению их путем переговоров между собой. Претензионный порядок разрешения споров обязателен. Пользователь имеет возможность направить претензию на электронные адреса, указанные </w:t>
      </w:r>
      <w:r w:rsidR="00DE303C" w:rsidRPr="00644A85">
        <w:rPr>
          <w:rFonts w:ascii="Arial" w:hAnsi="Arial" w:cs="Arial"/>
          <w:sz w:val="20"/>
          <w:szCs w:val="20"/>
          <w:lang w:val="ru-RU"/>
        </w:rPr>
        <w:t xml:space="preserve">в пункте </w:t>
      </w:r>
      <w:r w:rsidR="003122EE" w:rsidRPr="00644A85">
        <w:rPr>
          <w:rFonts w:ascii="Arial" w:hAnsi="Arial" w:cs="Arial"/>
          <w:sz w:val="20"/>
          <w:szCs w:val="20"/>
          <w:lang w:val="ru-RU"/>
        </w:rPr>
        <w:t>11</w:t>
      </w:r>
      <w:r w:rsidR="00DE303C" w:rsidRPr="00644A85">
        <w:rPr>
          <w:rFonts w:ascii="Arial" w:hAnsi="Arial" w:cs="Arial"/>
          <w:sz w:val="20"/>
          <w:szCs w:val="20"/>
          <w:lang w:val="ru-RU"/>
        </w:rPr>
        <w:t xml:space="preserve">.3. </w:t>
      </w:r>
      <w:r w:rsidR="00753F4B">
        <w:rPr>
          <w:rFonts w:ascii="Arial" w:hAnsi="Arial" w:cs="Arial"/>
          <w:sz w:val="20"/>
          <w:szCs w:val="20"/>
          <w:lang w:val="ru-RU"/>
        </w:rPr>
        <w:t>Пользовательского соглашения на использование личного кабинета, указанного в пункте 2.3. настоящего Соглашения</w:t>
      </w:r>
      <w:r w:rsidR="00DE303C" w:rsidRPr="00644A85">
        <w:rPr>
          <w:rFonts w:ascii="Arial" w:hAnsi="Arial" w:cs="Arial"/>
          <w:sz w:val="20"/>
          <w:szCs w:val="20"/>
          <w:lang w:val="ru-RU"/>
        </w:rPr>
        <w:t>.</w:t>
      </w:r>
    </w:p>
    <w:p w14:paraId="5766E20C" w14:textId="5E47885F" w:rsidR="00DE303C" w:rsidRPr="00E61DDE" w:rsidRDefault="003E0601" w:rsidP="006031E0">
      <w:pPr>
        <w:spacing w:line="276" w:lineRule="auto"/>
        <w:jc w:val="both"/>
        <w:rPr>
          <w:rFonts w:ascii="Arial" w:hAnsi="Arial" w:cs="Arial"/>
          <w:sz w:val="20"/>
          <w:szCs w:val="20"/>
          <w:lang w:val="ru-RU"/>
        </w:rPr>
      </w:pPr>
      <w:r>
        <w:rPr>
          <w:rFonts w:ascii="Arial" w:hAnsi="Arial" w:cs="Arial"/>
          <w:b/>
          <w:bCs/>
          <w:sz w:val="20"/>
          <w:szCs w:val="20"/>
          <w:lang w:val="ru-RU"/>
        </w:rPr>
        <w:t>5</w:t>
      </w:r>
      <w:r w:rsidR="00DE303C" w:rsidRPr="005F54B1">
        <w:rPr>
          <w:rFonts w:ascii="Arial" w:hAnsi="Arial" w:cs="Arial"/>
          <w:b/>
          <w:bCs/>
          <w:sz w:val="20"/>
          <w:szCs w:val="20"/>
          <w:lang w:val="ru-RU"/>
        </w:rPr>
        <w:t>.</w:t>
      </w:r>
      <w:r w:rsidR="00753F4B">
        <w:rPr>
          <w:rFonts w:ascii="Arial" w:hAnsi="Arial" w:cs="Arial"/>
          <w:b/>
          <w:bCs/>
          <w:sz w:val="20"/>
          <w:szCs w:val="20"/>
          <w:lang w:val="ru-RU"/>
        </w:rPr>
        <w:t>2</w:t>
      </w:r>
      <w:r w:rsidR="00DE303C" w:rsidRPr="005F54B1">
        <w:rPr>
          <w:rFonts w:ascii="Arial" w:hAnsi="Arial" w:cs="Arial"/>
          <w:b/>
          <w:bCs/>
          <w:sz w:val="20"/>
          <w:szCs w:val="20"/>
          <w:lang w:val="ru-RU"/>
        </w:rPr>
        <w:t>.</w:t>
      </w:r>
      <w:r w:rsidR="00DE303C" w:rsidRPr="00E61DDE">
        <w:rPr>
          <w:rFonts w:ascii="Arial" w:hAnsi="Arial" w:cs="Arial"/>
          <w:sz w:val="20"/>
          <w:szCs w:val="20"/>
          <w:lang w:val="ru-RU"/>
        </w:rPr>
        <w:t xml:space="preserve"> Все споры между Сторонами подлежат разрешению путем переговоров. При </w:t>
      </w:r>
      <w:proofErr w:type="spellStart"/>
      <w:r w:rsidR="00DE303C" w:rsidRPr="00E61DDE">
        <w:rPr>
          <w:rFonts w:ascii="Arial" w:hAnsi="Arial" w:cs="Arial"/>
          <w:sz w:val="20"/>
          <w:szCs w:val="20"/>
          <w:lang w:val="ru-RU"/>
        </w:rPr>
        <w:t>недостижении</w:t>
      </w:r>
      <w:proofErr w:type="spellEnd"/>
      <w:r w:rsidR="00DE303C" w:rsidRPr="00E61DDE">
        <w:rPr>
          <w:rFonts w:ascii="Arial" w:hAnsi="Arial" w:cs="Arial"/>
          <w:sz w:val="20"/>
          <w:szCs w:val="20"/>
          <w:lang w:val="ru-RU"/>
        </w:rPr>
        <w:t xml:space="preserve"> соглашения, спор </w:t>
      </w:r>
      <w:r w:rsidR="00644A85">
        <w:rPr>
          <w:rFonts w:ascii="Arial" w:hAnsi="Arial" w:cs="Arial"/>
          <w:sz w:val="20"/>
          <w:szCs w:val="20"/>
          <w:lang w:val="ru-RU"/>
        </w:rPr>
        <w:t xml:space="preserve">передается на </w:t>
      </w:r>
      <w:r w:rsidR="00DE303C" w:rsidRPr="00E61DDE">
        <w:rPr>
          <w:rFonts w:ascii="Arial" w:hAnsi="Arial" w:cs="Arial"/>
          <w:sz w:val="20"/>
          <w:szCs w:val="20"/>
          <w:lang w:val="ru-RU"/>
        </w:rPr>
        <w:t>рассм</w:t>
      </w:r>
      <w:r w:rsidR="00644A85">
        <w:rPr>
          <w:rFonts w:ascii="Arial" w:hAnsi="Arial" w:cs="Arial"/>
          <w:sz w:val="20"/>
          <w:szCs w:val="20"/>
          <w:lang w:val="ru-RU"/>
        </w:rPr>
        <w:t>отрение</w:t>
      </w:r>
      <w:r w:rsidR="00DE303C" w:rsidRPr="00E61DDE">
        <w:rPr>
          <w:rFonts w:ascii="Arial" w:hAnsi="Arial" w:cs="Arial"/>
          <w:sz w:val="20"/>
          <w:szCs w:val="20"/>
          <w:lang w:val="ru-RU"/>
        </w:rPr>
        <w:t xml:space="preserve"> Арбитражн</w:t>
      </w:r>
      <w:r w:rsidR="00644A85">
        <w:rPr>
          <w:rFonts w:ascii="Arial" w:hAnsi="Arial" w:cs="Arial"/>
          <w:sz w:val="20"/>
          <w:szCs w:val="20"/>
          <w:lang w:val="ru-RU"/>
        </w:rPr>
        <w:t>ого</w:t>
      </w:r>
      <w:r w:rsidR="00DE303C" w:rsidRPr="00E61DDE">
        <w:rPr>
          <w:rFonts w:ascii="Arial" w:hAnsi="Arial" w:cs="Arial"/>
          <w:sz w:val="20"/>
          <w:szCs w:val="20"/>
          <w:lang w:val="ru-RU"/>
        </w:rPr>
        <w:t xml:space="preserve"> суд</w:t>
      </w:r>
      <w:r w:rsidR="00644A85">
        <w:rPr>
          <w:rFonts w:ascii="Arial" w:hAnsi="Arial" w:cs="Arial"/>
          <w:sz w:val="20"/>
          <w:szCs w:val="20"/>
          <w:lang w:val="ru-RU"/>
        </w:rPr>
        <w:t>а</w:t>
      </w:r>
      <w:r w:rsidR="00DE303C" w:rsidRPr="00E61DDE">
        <w:rPr>
          <w:rFonts w:ascii="Arial" w:hAnsi="Arial" w:cs="Arial"/>
          <w:sz w:val="20"/>
          <w:szCs w:val="20"/>
          <w:lang w:val="ru-RU"/>
        </w:rPr>
        <w:t xml:space="preserve"> города Москвы.</w:t>
      </w:r>
    </w:p>
    <w:p w14:paraId="6CCCE787" w14:textId="77777777" w:rsidR="00753F4B" w:rsidRPr="00E61DDE" w:rsidRDefault="00753F4B" w:rsidP="006031E0">
      <w:pPr>
        <w:spacing w:line="276" w:lineRule="auto"/>
        <w:jc w:val="both"/>
        <w:rPr>
          <w:rFonts w:ascii="Arial" w:hAnsi="Arial" w:cs="Arial"/>
          <w:sz w:val="20"/>
          <w:szCs w:val="20"/>
          <w:lang w:val="ru-RU"/>
        </w:rPr>
      </w:pPr>
    </w:p>
    <w:p w14:paraId="12952EF8" w14:textId="382676F4" w:rsidR="003427B2" w:rsidRPr="00E61DDE" w:rsidRDefault="00DE303C" w:rsidP="006031E0">
      <w:pPr>
        <w:pStyle w:val="aa"/>
        <w:numPr>
          <w:ilvl w:val="0"/>
          <w:numId w:val="3"/>
        </w:numPr>
        <w:jc w:val="both"/>
        <w:rPr>
          <w:rFonts w:ascii="Arial" w:hAnsi="Arial" w:cs="Arial"/>
          <w:b/>
          <w:bCs/>
          <w:sz w:val="20"/>
          <w:szCs w:val="20"/>
        </w:rPr>
      </w:pPr>
      <w:r w:rsidRPr="00E61DDE">
        <w:rPr>
          <w:rFonts w:ascii="Arial" w:hAnsi="Arial" w:cs="Arial"/>
          <w:b/>
          <w:bCs/>
          <w:sz w:val="20"/>
          <w:szCs w:val="20"/>
        </w:rPr>
        <w:t>ПРОЧИЕ УСЛОВИЯ</w:t>
      </w:r>
    </w:p>
    <w:p w14:paraId="0812FAFA" w14:textId="38D6EACE" w:rsidR="00DE303C" w:rsidRPr="00E61DDE" w:rsidRDefault="00753F4B" w:rsidP="006031E0">
      <w:pPr>
        <w:spacing w:line="276" w:lineRule="auto"/>
        <w:jc w:val="both"/>
        <w:rPr>
          <w:rFonts w:ascii="Arial" w:hAnsi="Arial" w:cs="Arial"/>
          <w:sz w:val="20"/>
          <w:szCs w:val="20"/>
          <w:lang w:val="ru-RU"/>
        </w:rPr>
      </w:pPr>
      <w:r>
        <w:rPr>
          <w:rFonts w:ascii="Arial" w:hAnsi="Arial" w:cs="Arial"/>
          <w:b/>
          <w:bCs/>
          <w:sz w:val="20"/>
          <w:szCs w:val="20"/>
          <w:lang w:val="ru-RU"/>
        </w:rPr>
        <w:t>6</w:t>
      </w:r>
      <w:r w:rsidR="00DE303C" w:rsidRPr="005F54B1">
        <w:rPr>
          <w:rFonts w:ascii="Arial" w:hAnsi="Arial" w:cs="Arial"/>
          <w:b/>
          <w:bCs/>
          <w:sz w:val="20"/>
          <w:szCs w:val="20"/>
          <w:lang w:val="ru-RU"/>
        </w:rPr>
        <w:t>.</w:t>
      </w:r>
      <w:r>
        <w:rPr>
          <w:rFonts w:ascii="Arial" w:hAnsi="Arial" w:cs="Arial"/>
          <w:b/>
          <w:bCs/>
          <w:sz w:val="20"/>
          <w:szCs w:val="20"/>
          <w:lang w:val="ru-RU"/>
        </w:rPr>
        <w:t>1</w:t>
      </w:r>
      <w:r w:rsidR="00DE303C" w:rsidRPr="005F54B1">
        <w:rPr>
          <w:rFonts w:ascii="Arial" w:hAnsi="Arial" w:cs="Arial"/>
          <w:b/>
          <w:bCs/>
          <w:sz w:val="20"/>
          <w:szCs w:val="20"/>
          <w:lang w:val="ru-RU"/>
        </w:rPr>
        <w:t>.</w:t>
      </w:r>
      <w:r w:rsidR="00DE303C" w:rsidRPr="00E61DDE">
        <w:rPr>
          <w:rFonts w:ascii="Arial" w:hAnsi="Arial" w:cs="Arial"/>
          <w:sz w:val="20"/>
          <w:szCs w:val="20"/>
          <w:lang w:val="ru-RU"/>
        </w:rPr>
        <w:t xml:space="preserve"> Во всем остальном, что не урегулировано Соглашением, Стороны руководствуются действующим законодательством Российской Федерации.</w:t>
      </w:r>
    </w:p>
    <w:p w14:paraId="5B32F52D" w14:textId="39E71901" w:rsidR="00DE303C" w:rsidRPr="00E61DDE" w:rsidRDefault="00753F4B" w:rsidP="006031E0">
      <w:pPr>
        <w:spacing w:line="276" w:lineRule="auto"/>
        <w:jc w:val="both"/>
        <w:rPr>
          <w:rFonts w:ascii="Arial" w:hAnsi="Arial" w:cs="Arial"/>
          <w:sz w:val="20"/>
          <w:szCs w:val="20"/>
          <w:lang w:val="ru-RU"/>
        </w:rPr>
      </w:pPr>
      <w:r>
        <w:rPr>
          <w:rFonts w:ascii="Arial" w:hAnsi="Arial" w:cs="Arial"/>
          <w:b/>
          <w:bCs/>
          <w:sz w:val="20"/>
          <w:szCs w:val="20"/>
          <w:lang w:val="ru-RU"/>
        </w:rPr>
        <w:t>6</w:t>
      </w:r>
      <w:r w:rsidR="00DE303C" w:rsidRPr="005F54B1">
        <w:rPr>
          <w:rFonts w:ascii="Arial" w:hAnsi="Arial" w:cs="Arial"/>
          <w:b/>
          <w:bCs/>
          <w:sz w:val="20"/>
          <w:szCs w:val="20"/>
          <w:lang w:val="ru-RU"/>
        </w:rPr>
        <w:t>.</w:t>
      </w:r>
      <w:r>
        <w:rPr>
          <w:rFonts w:ascii="Arial" w:hAnsi="Arial" w:cs="Arial"/>
          <w:b/>
          <w:bCs/>
          <w:sz w:val="20"/>
          <w:szCs w:val="20"/>
          <w:lang w:val="ru-RU"/>
        </w:rPr>
        <w:t>2</w:t>
      </w:r>
      <w:r w:rsidR="00DE303C" w:rsidRPr="005F54B1">
        <w:rPr>
          <w:rFonts w:ascii="Arial" w:hAnsi="Arial" w:cs="Arial"/>
          <w:b/>
          <w:bCs/>
          <w:sz w:val="20"/>
          <w:szCs w:val="20"/>
          <w:lang w:val="ru-RU"/>
        </w:rPr>
        <w:t>.</w:t>
      </w:r>
      <w:r w:rsidR="00DE303C" w:rsidRPr="00E61DDE">
        <w:rPr>
          <w:rFonts w:ascii="Arial" w:hAnsi="Arial" w:cs="Arial"/>
          <w:sz w:val="20"/>
          <w:szCs w:val="20"/>
          <w:lang w:val="ru-RU"/>
        </w:rPr>
        <w:t xml:space="preserve"> Положения настоящего Соглашения устанавливаются, изменяются и отменяются </w:t>
      </w:r>
      <w:r>
        <w:rPr>
          <w:rFonts w:ascii="Arial" w:hAnsi="Arial" w:cs="Arial"/>
          <w:sz w:val="20"/>
          <w:szCs w:val="20"/>
          <w:lang w:val="ru-RU"/>
        </w:rPr>
        <w:t>Оператором</w:t>
      </w:r>
      <w:r w:rsidR="00DE303C" w:rsidRPr="00E61DDE">
        <w:rPr>
          <w:rFonts w:ascii="Arial" w:hAnsi="Arial" w:cs="Arial"/>
          <w:sz w:val="20"/>
          <w:szCs w:val="20"/>
          <w:lang w:val="ru-RU"/>
        </w:rPr>
        <w:t xml:space="preserve"> в одностороннем порядке без предварительного уведомления Пользователя. С момента размещения на Сайте новой редакции Соглашения предыдущая редакция считается утратившей свою силу</w:t>
      </w:r>
      <w:r w:rsidR="00644A85">
        <w:rPr>
          <w:rFonts w:ascii="Arial" w:hAnsi="Arial" w:cs="Arial"/>
          <w:sz w:val="20"/>
          <w:szCs w:val="20"/>
          <w:lang w:val="ru-RU"/>
        </w:rPr>
        <w:t xml:space="preserve">, если иное не будет прямо указано в советующем информационном сообщении </w:t>
      </w:r>
      <w:r w:rsidR="00CB273C">
        <w:rPr>
          <w:rFonts w:ascii="Arial" w:hAnsi="Arial" w:cs="Arial"/>
          <w:sz w:val="20"/>
          <w:szCs w:val="20"/>
          <w:lang w:val="ru-RU"/>
        </w:rPr>
        <w:t>Оператора</w:t>
      </w:r>
      <w:r w:rsidR="00644A85">
        <w:rPr>
          <w:rFonts w:ascii="Arial" w:hAnsi="Arial" w:cs="Arial"/>
          <w:sz w:val="20"/>
          <w:szCs w:val="20"/>
          <w:lang w:val="ru-RU"/>
        </w:rPr>
        <w:t>, направленном в адрес Пользователя</w:t>
      </w:r>
      <w:r w:rsidR="00DE303C" w:rsidRPr="00E61DDE">
        <w:rPr>
          <w:rFonts w:ascii="Arial" w:hAnsi="Arial" w:cs="Arial"/>
          <w:sz w:val="20"/>
          <w:szCs w:val="20"/>
          <w:lang w:val="ru-RU"/>
        </w:rPr>
        <w:t>.</w:t>
      </w:r>
    </w:p>
    <w:p w14:paraId="61B374EE" w14:textId="43D407F1" w:rsidR="00DE303C" w:rsidRPr="00E61DDE" w:rsidRDefault="00CB273C" w:rsidP="006031E0">
      <w:pPr>
        <w:spacing w:line="276" w:lineRule="auto"/>
        <w:jc w:val="both"/>
        <w:rPr>
          <w:rFonts w:ascii="Arial" w:hAnsi="Arial" w:cs="Arial"/>
          <w:sz w:val="20"/>
          <w:szCs w:val="20"/>
          <w:lang w:val="ru-RU"/>
        </w:rPr>
      </w:pPr>
      <w:r>
        <w:rPr>
          <w:rFonts w:ascii="Arial" w:hAnsi="Arial" w:cs="Arial"/>
          <w:b/>
          <w:bCs/>
          <w:sz w:val="20"/>
          <w:szCs w:val="20"/>
          <w:lang w:val="ru-RU"/>
        </w:rPr>
        <w:t>6</w:t>
      </w:r>
      <w:r w:rsidR="00DE303C" w:rsidRPr="005F54B1">
        <w:rPr>
          <w:rFonts w:ascii="Arial" w:hAnsi="Arial" w:cs="Arial"/>
          <w:b/>
          <w:bCs/>
          <w:sz w:val="20"/>
          <w:szCs w:val="20"/>
          <w:lang w:val="ru-RU"/>
        </w:rPr>
        <w:t>.</w:t>
      </w:r>
      <w:r>
        <w:rPr>
          <w:rFonts w:ascii="Arial" w:hAnsi="Arial" w:cs="Arial"/>
          <w:b/>
          <w:bCs/>
          <w:sz w:val="20"/>
          <w:szCs w:val="20"/>
          <w:lang w:val="ru-RU"/>
        </w:rPr>
        <w:t>3</w:t>
      </w:r>
      <w:r w:rsidR="00DE303C" w:rsidRPr="005F54B1">
        <w:rPr>
          <w:rFonts w:ascii="Arial" w:hAnsi="Arial" w:cs="Arial"/>
          <w:b/>
          <w:bCs/>
          <w:sz w:val="20"/>
          <w:szCs w:val="20"/>
          <w:lang w:val="ru-RU"/>
        </w:rPr>
        <w:t>.</w:t>
      </w:r>
      <w:r w:rsidR="00DE303C" w:rsidRPr="00E61DDE">
        <w:rPr>
          <w:rFonts w:ascii="Arial" w:hAnsi="Arial" w:cs="Arial"/>
          <w:sz w:val="20"/>
          <w:szCs w:val="20"/>
          <w:lang w:val="ru-RU"/>
        </w:rPr>
        <w:t xml:space="preserve"> Настоящее Соглашение вступает в силу с момента акцепта настоящей оферты Пользователем и заключается на неопределенный срок.</w:t>
      </w:r>
    </w:p>
    <w:p w14:paraId="3C99C5D2" w14:textId="1A7AA57C" w:rsidR="00DE303C" w:rsidRPr="00E61DDE" w:rsidRDefault="00CB273C" w:rsidP="006031E0">
      <w:pPr>
        <w:spacing w:line="276" w:lineRule="auto"/>
        <w:jc w:val="both"/>
        <w:rPr>
          <w:rFonts w:ascii="Arial" w:hAnsi="Arial" w:cs="Arial"/>
          <w:sz w:val="20"/>
          <w:szCs w:val="20"/>
          <w:lang w:val="ru-RU"/>
        </w:rPr>
      </w:pPr>
      <w:r>
        <w:rPr>
          <w:rFonts w:ascii="Arial" w:hAnsi="Arial" w:cs="Arial"/>
          <w:b/>
          <w:bCs/>
          <w:sz w:val="20"/>
          <w:szCs w:val="20"/>
          <w:lang w:val="ru-RU"/>
        </w:rPr>
        <w:t>6</w:t>
      </w:r>
      <w:r w:rsidR="00DE303C" w:rsidRPr="005F54B1">
        <w:rPr>
          <w:rFonts w:ascii="Arial" w:hAnsi="Arial" w:cs="Arial"/>
          <w:b/>
          <w:bCs/>
          <w:sz w:val="20"/>
          <w:szCs w:val="20"/>
          <w:lang w:val="ru-RU"/>
        </w:rPr>
        <w:t>.</w:t>
      </w:r>
      <w:r>
        <w:rPr>
          <w:rFonts w:ascii="Arial" w:hAnsi="Arial" w:cs="Arial"/>
          <w:b/>
          <w:bCs/>
          <w:sz w:val="20"/>
          <w:szCs w:val="20"/>
          <w:lang w:val="ru-RU"/>
        </w:rPr>
        <w:t>4</w:t>
      </w:r>
      <w:r w:rsidR="00DE303C" w:rsidRPr="005F54B1">
        <w:rPr>
          <w:rFonts w:ascii="Arial" w:hAnsi="Arial" w:cs="Arial"/>
          <w:b/>
          <w:bCs/>
          <w:sz w:val="20"/>
          <w:szCs w:val="20"/>
          <w:lang w:val="ru-RU"/>
        </w:rPr>
        <w:t>.</w:t>
      </w:r>
      <w:r w:rsidR="00DE303C" w:rsidRPr="00E61DDE">
        <w:rPr>
          <w:rFonts w:ascii="Arial" w:hAnsi="Arial" w:cs="Arial"/>
          <w:sz w:val="20"/>
          <w:szCs w:val="20"/>
          <w:lang w:val="ru-RU"/>
        </w:rPr>
        <w:t xml:space="preserve"> Если Пользователь, не согласен с условиями настоящего Соглашения, то он должен обратиться к </w:t>
      </w:r>
      <w:r>
        <w:rPr>
          <w:rFonts w:ascii="Arial" w:hAnsi="Arial" w:cs="Arial"/>
          <w:sz w:val="20"/>
          <w:szCs w:val="20"/>
          <w:lang w:val="ru-RU"/>
        </w:rPr>
        <w:t>Оператору</w:t>
      </w:r>
      <w:r w:rsidR="00DE303C" w:rsidRPr="00E61DDE">
        <w:rPr>
          <w:rFonts w:ascii="Arial" w:hAnsi="Arial" w:cs="Arial"/>
          <w:sz w:val="20"/>
          <w:szCs w:val="20"/>
          <w:lang w:val="ru-RU"/>
        </w:rPr>
        <w:t xml:space="preserve"> по адресу, указанным в </w:t>
      </w:r>
      <w:r w:rsidR="00DE303C" w:rsidRPr="00644A85">
        <w:rPr>
          <w:rFonts w:ascii="Arial" w:hAnsi="Arial" w:cs="Arial"/>
          <w:sz w:val="20"/>
          <w:szCs w:val="20"/>
          <w:lang w:val="ru-RU"/>
        </w:rPr>
        <w:t xml:space="preserve">пункте </w:t>
      </w:r>
      <w:r w:rsidR="003122EE" w:rsidRPr="00644A85">
        <w:rPr>
          <w:rFonts w:ascii="Arial" w:hAnsi="Arial" w:cs="Arial"/>
          <w:sz w:val="20"/>
          <w:szCs w:val="20"/>
          <w:lang w:val="ru-RU"/>
        </w:rPr>
        <w:t>11</w:t>
      </w:r>
      <w:r w:rsidR="00DE303C" w:rsidRPr="00644A85">
        <w:rPr>
          <w:rFonts w:ascii="Arial" w:hAnsi="Arial" w:cs="Arial"/>
          <w:sz w:val="20"/>
          <w:szCs w:val="20"/>
          <w:lang w:val="ru-RU"/>
        </w:rPr>
        <w:t>.3.</w:t>
      </w:r>
      <w:r w:rsidR="00DE303C" w:rsidRPr="00E61DDE">
        <w:rPr>
          <w:rFonts w:ascii="Arial" w:hAnsi="Arial" w:cs="Arial"/>
          <w:sz w:val="20"/>
          <w:szCs w:val="20"/>
          <w:lang w:val="ru-RU"/>
        </w:rPr>
        <w:t xml:space="preserve"> </w:t>
      </w:r>
      <w:r>
        <w:rPr>
          <w:rFonts w:ascii="Arial" w:hAnsi="Arial" w:cs="Arial"/>
          <w:sz w:val="20"/>
          <w:szCs w:val="20"/>
          <w:lang w:val="ru-RU"/>
        </w:rPr>
        <w:t>Пользовательского соглашения на использование личного кабинета, указанного в пункте 2.3. настоящего Соглашения,</w:t>
      </w:r>
      <w:r w:rsidR="00DE303C" w:rsidRPr="00E61DDE">
        <w:rPr>
          <w:rFonts w:ascii="Arial" w:hAnsi="Arial" w:cs="Arial"/>
          <w:sz w:val="20"/>
          <w:szCs w:val="20"/>
          <w:lang w:val="ru-RU"/>
        </w:rPr>
        <w:t xml:space="preserve"> для </w:t>
      </w:r>
      <w:r>
        <w:rPr>
          <w:rFonts w:ascii="Arial" w:hAnsi="Arial" w:cs="Arial"/>
          <w:sz w:val="20"/>
          <w:szCs w:val="20"/>
          <w:lang w:val="ru-RU"/>
        </w:rPr>
        <w:t>отзыва своего разрешения на Обработку персональных данных</w:t>
      </w:r>
      <w:r w:rsidR="00DE303C" w:rsidRPr="00E61DDE">
        <w:rPr>
          <w:rFonts w:ascii="Arial" w:hAnsi="Arial" w:cs="Arial"/>
          <w:sz w:val="20"/>
          <w:szCs w:val="20"/>
          <w:lang w:val="ru-RU"/>
        </w:rPr>
        <w:t>. В противном случае продолжение использования Сайта Пользователем означает, что Пользователь, согласен с условиями Соглашения.</w:t>
      </w:r>
    </w:p>
    <w:p w14:paraId="7246F0B0" w14:textId="7A750419" w:rsidR="00DE303C" w:rsidRPr="00E61DDE" w:rsidRDefault="00CB273C" w:rsidP="006031E0">
      <w:pPr>
        <w:spacing w:line="276" w:lineRule="auto"/>
        <w:jc w:val="both"/>
        <w:rPr>
          <w:rFonts w:ascii="Arial" w:hAnsi="Arial" w:cs="Arial"/>
          <w:sz w:val="20"/>
          <w:szCs w:val="20"/>
          <w:lang w:val="ru-RU"/>
        </w:rPr>
      </w:pPr>
      <w:r>
        <w:rPr>
          <w:rFonts w:ascii="Arial" w:hAnsi="Arial" w:cs="Arial"/>
          <w:b/>
          <w:bCs/>
          <w:sz w:val="20"/>
          <w:szCs w:val="20"/>
          <w:lang w:val="ru-RU"/>
        </w:rPr>
        <w:t>6</w:t>
      </w:r>
      <w:r w:rsidR="00DE303C" w:rsidRPr="005F54B1">
        <w:rPr>
          <w:rFonts w:ascii="Arial" w:hAnsi="Arial" w:cs="Arial"/>
          <w:b/>
          <w:bCs/>
          <w:sz w:val="20"/>
          <w:szCs w:val="20"/>
          <w:lang w:val="ru-RU"/>
        </w:rPr>
        <w:t>.</w:t>
      </w:r>
      <w:r>
        <w:rPr>
          <w:rFonts w:ascii="Arial" w:hAnsi="Arial" w:cs="Arial"/>
          <w:b/>
          <w:bCs/>
          <w:sz w:val="20"/>
          <w:szCs w:val="20"/>
          <w:lang w:val="ru-RU"/>
        </w:rPr>
        <w:t>5</w:t>
      </w:r>
      <w:r w:rsidR="00DE303C" w:rsidRPr="005F54B1">
        <w:rPr>
          <w:rFonts w:ascii="Arial" w:hAnsi="Arial" w:cs="Arial"/>
          <w:b/>
          <w:bCs/>
          <w:sz w:val="20"/>
          <w:szCs w:val="20"/>
          <w:lang w:val="ru-RU"/>
        </w:rPr>
        <w:t>.</w:t>
      </w:r>
      <w:r w:rsidR="00DE303C" w:rsidRPr="00E61DDE">
        <w:rPr>
          <w:rFonts w:ascii="Arial" w:hAnsi="Arial" w:cs="Arial"/>
          <w:sz w:val="20"/>
          <w:szCs w:val="20"/>
          <w:lang w:val="ru-RU"/>
        </w:rPr>
        <w:t xml:space="preserve"> Вопросы, не урегулированные настоящим Соглашением, подлежат разрешению в соответствии с законодательством </w:t>
      </w:r>
      <w:r w:rsidR="00644A85">
        <w:rPr>
          <w:rFonts w:ascii="Arial" w:hAnsi="Arial" w:cs="Arial"/>
          <w:sz w:val="20"/>
          <w:szCs w:val="20"/>
          <w:lang w:val="ru-RU"/>
        </w:rPr>
        <w:t>Российской Федерации</w:t>
      </w:r>
      <w:r w:rsidR="00DE303C" w:rsidRPr="00E61DDE">
        <w:rPr>
          <w:rFonts w:ascii="Arial" w:hAnsi="Arial" w:cs="Arial"/>
          <w:sz w:val="20"/>
          <w:szCs w:val="20"/>
          <w:lang w:val="ru-RU"/>
        </w:rPr>
        <w:t>.</w:t>
      </w:r>
    </w:p>
    <w:p w14:paraId="6AF59E92" w14:textId="3B5879B5" w:rsidR="00644A85" w:rsidRDefault="00CB273C" w:rsidP="006031E0">
      <w:pPr>
        <w:spacing w:line="276" w:lineRule="auto"/>
        <w:jc w:val="both"/>
        <w:rPr>
          <w:rFonts w:ascii="Arial" w:hAnsi="Arial" w:cs="Arial"/>
          <w:sz w:val="20"/>
          <w:szCs w:val="20"/>
          <w:lang w:val="ru-RU"/>
        </w:rPr>
      </w:pPr>
      <w:r>
        <w:rPr>
          <w:rFonts w:ascii="Arial" w:hAnsi="Arial" w:cs="Arial"/>
          <w:b/>
          <w:bCs/>
          <w:sz w:val="20"/>
          <w:szCs w:val="20"/>
          <w:lang w:val="ru-RU"/>
        </w:rPr>
        <w:t>6</w:t>
      </w:r>
      <w:r w:rsidR="00DE303C" w:rsidRPr="005F54B1">
        <w:rPr>
          <w:rFonts w:ascii="Arial" w:hAnsi="Arial" w:cs="Arial"/>
          <w:b/>
          <w:bCs/>
          <w:sz w:val="20"/>
          <w:szCs w:val="20"/>
          <w:lang w:val="ru-RU"/>
        </w:rPr>
        <w:t>.</w:t>
      </w:r>
      <w:r>
        <w:rPr>
          <w:rFonts w:ascii="Arial" w:hAnsi="Arial" w:cs="Arial"/>
          <w:b/>
          <w:bCs/>
          <w:sz w:val="20"/>
          <w:szCs w:val="20"/>
          <w:lang w:val="ru-RU"/>
        </w:rPr>
        <w:t>6</w:t>
      </w:r>
      <w:r w:rsidR="00DE303C" w:rsidRPr="005F54B1">
        <w:rPr>
          <w:rFonts w:ascii="Arial" w:hAnsi="Arial" w:cs="Arial"/>
          <w:b/>
          <w:bCs/>
          <w:sz w:val="20"/>
          <w:szCs w:val="20"/>
          <w:lang w:val="ru-RU"/>
        </w:rPr>
        <w:t>.</w:t>
      </w:r>
      <w:r w:rsidR="00DE303C" w:rsidRPr="00E61DDE">
        <w:rPr>
          <w:rFonts w:ascii="Arial" w:hAnsi="Arial" w:cs="Arial"/>
          <w:sz w:val="20"/>
          <w:szCs w:val="20"/>
          <w:lang w:val="ru-RU"/>
        </w:rPr>
        <w:t xml:space="preserve"> Пользователь подтверждает, что ознакомился со всеми положениями Соглашения, понимает и принимает их</w:t>
      </w:r>
      <w:r w:rsidR="00644A85">
        <w:rPr>
          <w:rFonts w:ascii="Arial" w:hAnsi="Arial" w:cs="Arial"/>
          <w:sz w:val="20"/>
          <w:szCs w:val="20"/>
          <w:lang w:val="ru-RU"/>
        </w:rPr>
        <w:t xml:space="preserve"> в полном объеме, в том, в каком они изложены в тексте данного Соглашения</w:t>
      </w:r>
      <w:r w:rsidR="00DE303C" w:rsidRPr="00E61DDE">
        <w:rPr>
          <w:rFonts w:ascii="Arial" w:hAnsi="Arial" w:cs="Arial"/>
          <w:sz w:val="20"/>
          <w:szCs w:val="20"/>
          <w:lang w:val="ru-RU"/>
        </w:rPr>
        <w:t>.</w:t>
      </w:r>
    </w:p>
    <w:p w14:paraId="51EF9D96" w14:textId="77777777" w:rsidR="00644A85" w:rsidRPr="00E61DDE" w:rsidRDefault="00644A85" w:rsidP="006031E0">
      <w:pPr>
        <w:spacing w:line="276" w:lineRule="auto"/>
        <w:jc w:val="both"/>
        <w:rPr>
          <w:rFonts w:ascii="Arial" w:hAnsi="Arial" w:cs="Arial"/>
          <w:sz w:val="20"/>
          <w:szCs w:val="20"/>
          <w:lang w:val="ru-RU"/>
        </w:rPr>
      </w:pPr>
    </w:p>
    <w:p w14:paraId="67F61B2E" w14:textId="4AAD0357" w:rsidR="003427B2" w:rsidRPr="00E61DDE" w:rsidRDefault="00DE303C" w:rsidP="006031E0">
      <w:pPr>
        <w:pStyle w:val="aa"/>
        <w:numPr>
          <w:ilvl w:val="0"/>
          <w:numId w:val="3"/>
        </w:numPr>
        <w:jc w:val="both"/>
        <w:rPr>
          <w:rFonts w:ascii="Arial" w:hAnsi="Arial" w:cs="Arial"/>
          <w:b/>
          <w:bCs/>
          <w:sz w:val="20"/>
          <w:szCs w:val="20"/>
        </w:rPr>
      </w:pPr>
      <w:r w:rsidRPr="00E61DDE">
        <w:rPr>
          <w:rFonts w:ascii="Arial" w:hAnsi="Arial" w:cs="Arial"/>
          <w:b/>
          <w:bCs/>
          <w:sz w:val="20"/>
          <w:szCs w:val="20"/>
        </w:rPr>
        <w:t>РЕКВИЗИТЫ ЭКСПЕДИТОРА</w:t>
      </w:r>
      <w:r w:rsidR="00F57C8E">
        <w:rPr>
          <w:rFonts w:ascii="Arial" w:hAnsi="Arial" w:cs="Arial"/>
          <w:b/>
          <w:bCs/>
          <w:sz w:val="20"/>
          <w:szCs w:val="20"/>
        </w:rPr>
        <w:t xml:space="preserve"> (Таможенного представителя)</w:t>
      </w:r>
    </w:p>
    <w:tbl>
      <w:tblPr>
        <w:tblW w:w="9669" w:type="dxa"/>
        <w:tblInd w:w="-30" w:type="dxa"/>
        <w:tblLayout w:type="fixed"/>
        <w:tblLook w:val="0000" w:firstRow="0" w:lastRow="0" w:firstColumn="0" w:lastColumn="0" w:noHBand="0" w:noVBand="0"/>
      </w:tblPr>
      <w:tblGrid>
        <w:gridCol w:w="283"/>
        <w:gridCol w:w="3305"/>
        <w:gridCol w:w="6081"/>
      </w:tblGrid>
      <w:tr w:rsidR="00DE303C" w:rsidRPr="00E234B3" w14:paraId="53C15C7A" w14:textId="77777777" w:rsidTr="00C14898">
        <w:trPr>
          <w:trHeight w:val="638"/>
        </w:trPr>
        <w:tc>
          <w:tcPr>
            <w:tcW w:w="283" w:type="dxa"/>
            <w:tcBorders>
              <w:top w:val="nil"/>
              <w:left w:val="nil"/>
              <w:bottom w:val="nil"/>
              <w:right w:val="nil"/>
            </w:tcBorders>
          </w:tcPr>
          <w:p w14:paraId="082C07D2" w14:textId="77777777" w:rsidR="00DE303C" w:rsidRPr="00E234B3" w:rsidRDefault="00DE303C" w:rsidP="006031E0">
            <w:pPr>
              <w:spacing w:after="160" w:line="276" w:lineRule="auto"/>
              <w:jc w:val="both"/>
              <w:rPr>
                <w:rFonts w:ascii="Arial" w:hAnsi="Arial" w:cs="Arial"/>
                <w:sz w:val="20"/>
                <w:szCs w:val="20"/>
                <w:lang w:val="ru-RU"/>
              </w:rPr>
            </w:pPr>
          </w:p>
        </w:tc>
        <w:tc>
          <w:tcPr>
            <w:tcW w:w="3305" w:type="dxa"/>
            <w:tcBorders>
              <w:top w:val="single" w:sz="12" w:space="0" w:color="auto"/>
              <w:left w:val="single" w:sz="12" w:space="0" w:color="auto"/>
              <w:bottom w:val="single" w:sz="6" w:space="0" w:color="auto"/>
              <w:right w:val="single" w:sz="6" w:space="0" w:color="auto"/>
            </w:tcBorders>
          </w:tcPr>
          <w:p w14:paraId="1C34B378" w14:textId="77777777" w:rsidR="00DE303C" w:rsidRPr="00C14898" w:rsidRDefault="00DE303C" w:rsidP="006031E0">
            <w:pPr>
              <w:spacing w:after="160" w:line="276" w:lineRule="auto"/>
              <w:jc w:val="both"/>
              <w:rPr>
                <w:rFonts w:ascii="Arial" w:hAnsi="Arial" w:cs="Arial"/>
                <w:sz w:val="20"/>
                <w:szCs w:val="20"/>
                <w:lang w:val="ru-RU"/>
              </w:rPr>
            </w:pPr>
            <w:r w:rsidRPr="00C14898">
              <w:rPr>
                <w:rFonts w:ascii="Arial" w:hAnsi="Arial" w:cs="Arial"/>
                <w:sz w:val="20"/>
                <w:szCs w:val="20"/>
                <w:lang w:val="ru-RU"/>
              </w:rPr>
              <w:t>Наименование организации</w:t>
            </w:r>
          </w:p>
        </w:tc>
        <w:tc>
          <w:tcPr>
            <w:tcW w:w="6081" w:type="dxa"/>
            <w:tcBorders>
              <w:top w:val="single" w:sz="12" w:space="0" w:color="auto"/>
              <w:left w:val="single" w:sz="6" w:space="0" w:color="auto"/>
              <w:bottom w:val="single" w:sz="6" w:space="0" w:color="auto"/>
              <w:right w:val="single" w:sz="12" w:space="0" w:color="auto"/>
            </w:tcBorders>
          </w:tcPr>
          <w:p w14:paraId="2CD5D491" w14:textId="77777777" w:rsidR="00DE303C" w:rsidRPr="00C14898" w:rsidRDefault="00DE303C" w:rsidP="006031E0">
            <w:pPr>
              <w:spacing w:after="160" w:line="276" w:lineRule="auto"/>
              <w:jc w:val="both"/>
              <w:rPr>
                <w:rFonts w:ascii="Arial" w:hAnsi="Arial" w:cs="Arial"/>
                <w:sz w:val="20"/>
                <w:szCs w:val="20"/>
                <w:lang w:val="ru-RU"/>
              </w:rPr>
            </w:pPr>
            <w:r w:rsidRPr="00C14898">
              <w:rPr>
                <w:rFonts w:ascii="Arial" w:hAnsi="Arial" w:cs="Arial"/>
                <w:sz w:val="20"/>
                <w:szCs w:val="20"/>
                <w:lang w:val="ru-RU"/>
              </w:rPr>
              <w:t xml:space="preserve">Общество с ограниченной ответственностью </w:t>
            </w:r>
          </w:p>
          <w:p w14:paraId="22488D94" w14:textId="77777777" w:rsidR="00DE303C" w:rsidRPr="00C14898" w:rsidRDefault="00DE303C" w:rsidP="006031E0">
            <w:pPr>
              <w:spacing w:after="160" w:line="276" w:lineRule="auto"/>
              <w:jc w:val="both"/>
              <w:rPr>
                <w:rFonts w:ascii="Arial" w:hAnsi="Arial" w:cs="Arial"/>
                <w:sz w:val="20"/>
                <w:szCs w:val="20"/>
                <w:lang w:val="ru-RU"/>
              </w:rPr>
            </w:pPr>
            <w:r w:rsidRPr="00C14898">
              <w:rPr>
                <w:rFonts w:ascii="Arial" w:hAnsi="Arial" w:cs="Arial"/>
                <w:sz w:val="20"/>
                <w:szCs w:val="20"/>
                <w:lang w:val="ru-RU"/>
              </w:rPr>
              <w:t xml:space="preserve">«ДАС ГЛОБАЛ ЛОДЖИСТИК» </w:t>
            </w:r>
          </w:p>
          <w:p w14:paraId="546C2481" w14:textId="77777777" w:rsidR="00DE303C" w:rsidRPr="00C14898" w:rsidRDefault="00DE303C" w:rsidP="006031E0">
            <w:pPr>
              <w:spacing w:after="160" w:line="276" w:lineRule="auto"/>
              <w:jc w:val="both"/>
              <w:rPr>
                <w:rFonts w:ascii="Arial" w:hAnsi="Arial" w:cs="Arial"/>
                <w:sz w:val="20"/>
                <w:szCs w:val="20"/>
                <w:lang w:val="ru-RU"/>
              </w:rPr>
            </w:pPr>
            <w:r w:rsidRPr="00C14898">
              <w:rPr>
                <w:rFonts w:ascii="Arial" w:hAnsi="Arial" w:cs="Arial"/>
                <w:sz w:val="20"/>
                <w:szCs w:val="20"/>
                <w:lang w:val="ru-RU"/>
              </w:rPr>
              <w:t>(ООО «ДАС ГЛОБАЛ ЛОДЖИСТИК»)</w:t>
            </w:r>
          </w:p>
        </w:tc>
      </w:tr>
      <w:tr w:rsidR="00DE303C" w:rsidRPr="00E234B3" w14:paraId="2804CD76" w14:textId="77777777" w:rsidTr="00C14898">
        <w:trPr>
          <w:trHeight w:val="619"/>
        </w:trPr>
        <w:tc>
          <w:tcPr>
            <w:tcW w:w="283" w:type="dxa"/>
            <w:tcBorders>
              <w:top w:val="nil"/>
              <w:left w:val="nil"/>
              <w:bottom w:val="nil"/>
              <w:right w:val="nil"/>
            </w:tcBorders>
          </w:tcPr>
          <w:p w14:paraId="3C059893" w14:textId="77777777" w:rsidR="00DE303C" w:rsidRPr="00E234B3" w:rsidRDefault="00DE303C" w:rsidP="006031E0">
            <w:pPr>
              <w:spacing w:after="160" w:line="276" w:lineRule="auto"/>
              <w:jc w:val="both"/>
              <w:rPr>
                <w:rFonts w:ascii="Arial" w:hAnsi="Arial" w:cs="Arial"/>
                <w:sz w:val="20"/>
                <w:szCs w:val="20"/>
                <w:lang w:val="ru-RU"/>
              </w:rPr>
            </w:pPr>
          </w:p>
        </w:tc>
        <w:tc>
          <w:tcPr>
            <w:tcW w:w="3305" w:type="dxa"/>
            <w:tcBorders>
              <w:top w:val="single" w:sz="6" w:space="0" w:color="auto"/>
              <w:left w:val="single" w:sz="12" w:space="0" w:color="auto"/>
              <w:bottom w:val="single" w:sz="6" w:space="0" w:color="auto"/>
              <w:right w:val="single" w:sz="6" w:space="0" w:color="auto"/>
            </w:tcBorders>
          </w:tcPr>
          <w:p w14:paraId="3DBB1A97" w14:textId="77777777" w:rsidR="00DE303C" w:rsidRPr="00C14898" w:rsidRDefault="00DE303C" w:rsidP="006031E0">
            <w:pPr>
              <w:spacing w:after="160" w:line="276" w:lineRule="auto"/>
              <w:jc w:val="both"/>
              <w:rPr>
                <w:rFonts w:ascii="Arial" w:hAnsi="Arial" w:cs="Arial"/>
                <w:sz w:val="20"/>
                <w:szCs w:val="20"/>
                <w:lang w:val="ru-RU"/>
              </w:rPr>
            </w:pPr>
            <w:r w:rsidRPr="00C14898">
              <w:rPr>
                <w:rFonts w:ascii="Arial" w:hAnsi="Arial" w:cs="Arial"/>
                <w:sz w:val="20"/>
                <w:szCs w:val="20"/>
                <w:lang w:val="ru-RU"/>
              </w:rPr>
              <w:t xml:space="preserve">Адрес местонахождения (г. Москва) </w:t>
            </w:r>
          </w:p>
        </w:tc>
        <w:tc>
          <w:tcPr>
            <w:tcW w:w="6081" w:type="dxa"/>
            <w:tcBorders>
              <w:top w:val="single" w:sz="6" w:space="0" w:color="auto"/>
              <w:left w:val="single" w:sz="6" w:space="0" w:color="auto"/>
              <w:bottom w:val="single" w:sz="6" w:space="0" w:color="auto"/>
              <w:right w:val="single" w:sz="12" w:space="0" w:color="auto"/>
            </w:tcBorders>
          </w:tcPr>
          <w:p w14:paraId="4DF7EEDE" w14:textId="77777777" w:rsidR="00DE303C" w:rsidRPr="00C14898" w:rsidRDefault="00DE303C" w:rsidP="006031E0">
            <w:pPr>
              <w:spacing w:after="160" w:line="276" w:lineRule="auto"/>
              <w:jc w:val="both"/>
              <w:rPr>
                <w:rFonts w:ascii="Arial" w:hAnsi="Arial" w:cs="Arial"/>
                <w:sz w:val="20"/>
                <w:szCs w:val="20"/>
                <w:lang w:val="ru-RU"/>
              </w:rPr>
            </w:pPr>
            <w:r w:rsidRPr="00C14898">
              <w:rPr>
                <w:rFonts w:ascii="Arial" w:hAnsi="Arial" w:cs="Arial"/>
                <w:sz w:val="20"/>
                <w:szCs w:val="20"/>
                <w:lang w:val="ru-RU"/>
              </w:rPr>
              <w:t xml:space="preserve">Россия, 125438, город Москва, улица </w:t>
            </w:r>
            <w:proofErr w:type="spellStart"/>
            <w:r w:rsidRPr="00C14898">
              <w:rPr>
                <w:rFonts w:ascii="Arial" w:hAnsi="Arial" w:cs="Arial"/>
                <w:sz w:val="20"/>
                <w:szCs w:val="20"/>
                <w:lang w:val="ru-RU"/>
              </w:rPr>
              <w:t>Михалковская</w:t>
            </w:r>
            <w:proofErr w:type="spellEnd"/>
            <w:r w:rsidRPr="00C14898">
              <w:rPr>
                <w:rFonts w:ascii="Arial" w:hAnsi="Arial" w:cs="Arial"/>
                <w:sz w:val="20"/>
                <w:szCs w:val="20"/>
                <w:lang w:val="ru-RU"/>
              </w:rPr>
              <w:t xml:space="preserve">, дом 63Б, строение 4, </w:t>
            </w:r>
            <w:proofErr w:type="spellStart"/>
            <w:r w:rsidRPr="00C14898">
              <w:rPr>
                <w:rFonts w:ascii="Arial" w:hAnsi="Arial" w:cs="Arial"/>
                <w:sz w:val="20"/>
                <w:szCs w:val="20"/>
                <w:lang w:val="ru-RU"/>
              </w:rPr>
              <w:t>эт</w:t>
            </w:r>
            <w:proofErr w:type="spellEnd"/>
            <w:r w:rsidRPr="00C14898">
              <w:rPr>
                <w:rFonts w:ascii="Arial" w:hAnsi="Arial" w:cs="Arial"/>
                <w:sz w:val="20"/>
                <w:szCs w:val="20"/>
                <w:lang w:val="ru-RU"/>
              </w:rPr>
              <w:t xml:space="preserve"> 5, </w:t>
            </w:r>
            <w:proofErr w:type="spellStart"/>
            <w:r w:rsidRPr="00C14898">
              <w:rPr>
                <w:rFonts w:ascii="Arial" w:hAnsi="Arial" w:cs="Arial"/>
                <w:sz w:val="20"/>
                <w:szCs w:val="20"/>
                <w:lang w:val="ru-RU"/>
              </w:rPr>
              <w:t>пом</w:t>
            </w:r>
            <w:proofErr w:type="spellEnd"/>
            <w:r w:rsidRPr="00C14898">
              <w:rPr>
                <w:rFonts w:ascii="Arial" w:hAnsi="Arial" w:cs="Arial"/>
                <w:sz w:val="20"/>
                <w:szCs w:val="20"/>
                <w:lang w:val="ru-RU"/>
              </w:rPr>
              <w:t xml:space="preserve"> I, ком 12</w:t>
            </w:r>
          </w:p>
          <w:p w14:paraId="3B939696" w14:textId="77777777" w:rsidR="00DE303C" w:rsidRPr="00C14898" w:rsidRDefault="00DE303C" w:rsidP="006031E0">
            <w:pPr>
              <w:spacing w:after="160" w:line="276" w:lineRule="auto"/>
              <w:jc w:val="both"/>
              <w:rPr>
                <w:rFonts w:ascii="Arial" w:hAnsi="Arial" w:cs="Arial"/>
                <w:sz w:val="20"/>
                <w:szCs w:val="20"/>
                <w:lang w:val="ru-RU"/>
              </w:rPr>
            </w:pPr>
            <w:r w:rsidRPr="00C14898">
              <w:rPr>
                <w:rFonts w:ascii="Arial" w:hAnsi="Arial" w:cs="Arial"/>
                <w:sz w:val="20"/>
                <w:szCs w:val="20"/>
                <w:lang w:val="ru-RU"/>
              </w:rPr>
              <w:t xml:space="preserve"> (БЦ «</w:t>
            </w:r>
            <w:proofErr w:type="spellStart"/>
            <w:r w:rsidRPr="00C14898">
              <w:rPr>
                <w:rFonts w:ascii="Arial" w:hAnsi="Arial" w:cs="Arial"/>
                <w:sz w:val="20"/>
                <w:szCs w:val="20"/>
                <w:lang w:val="ru-RU"/>
              </w:rPr>
              <w:t>Головинские</w:t>
            </w:r>
            <w:proofErr w:type="spellEnd"/>
            <w:r w:rsidRPr="00C14898">
              <w:rPr>
                <w:rFonts w:ascii="Arial" w:hAnsi="Arial" w:cs="Arial"/>
                <w:sz w:val="20"/>
                <w:szCs w:val="20"/>
                <w:lang w:val="ru-RU"/>
              </w:rPr>
              <w:t xml:space="preserve"> пруды»)</w:t>
            </w:r>
          </w:p>
        </w:tc>
      </w:tr>
      <w:tr w:rsidR="00DE303C" w:rsidRPr="00E234B3" w14:paraId="4114D895" w14:textId="77777777" w:rsidTr="00C14898">
        <w:trPr>
          <w:trHeight w:val="619"/>
        </w:trPr>
        <w:tc>
          <w:tcPr>
            <w:tcW w:w="283" w:type="dxa"/>
            <w:tcBorders>
              <w:top w:val="nil"/>
              <w:left w:val="nil"/>
              <w:bottom w:val="nil"/>
              <w:right w:val="nil"/>
            </w:tcBorders>
          </w:tcPr>
          <w:p w14:paraId="5B4B00F5" w14:textId="77777777" w:rsidR="00DE303C" w:rsidRPr="00E234B3" w:rsidRDefault="00DE303C" w:rsidP="006031E0">
            <w:pPr>
              <w:spacing w:after="160" w:line="276" w:lineRule="auto"/>
              <w:jc w:val="both"/>
              <w:rPr>
                <w:rFonts w:ascii="Arial" w:hAnsi="Arial" w:cs="Arial"/>
                <w:sz w:val="20"/>
                <w:szCs w:val="20"/>
                <w:lang w:val="ru-RU"/>
              </w:rPr>
            </w:pPr>
          </w:p>
        </w:tc>
        <w:tc>
          <w:tcPr>
            <w:tcW w:w="3305" w:type="dxa"/>
            <w:tcBorders>
              <w:top w:val="single" w:sz="6" w:space="0" w:color="auto"/>
              <w:left w:val="single" w:sz="12" w:space="0" w:color="auto"/>
              <w:bottom w:val="single" w:sz="6" w:space="0" w:color="auto"/>
              <w:right w:val="single" w:sz="6" w:space="0" w:color="auto"/>
            </w:tcBorders>
          </w:tcPr>
          <w:p w14:paraId="67708FB8" w14:textId="77777777" w:rsidR="00DE303C" w:rsidRPr="00C14898" w:rsidRDefault="00DE303C" w:rsidP="006031E0">
            <w:pPr>
              <w:spacing w:after="160" w:line="276" w:lineRule="auto"/>
              <w:jc w:val="both"/>
              <w:rPr>
                <w:rFonts w:ascii="Arial" w:hAnsi="Arial" w:cs="Arial"/>
                <w:sz w:val="20"/>
                <w:szCs w:val="20"/>
                <w:lang w:val="ru-RU"/>
              </w:rPr>
            </w:pPr>
            <w:r w:rsidRPr="00C14898">
              <w:rPr>
                <w:rFonts w:ascii="Arial" w:hAnsi="Arial" w:cs="Arial"/>
                <w:sz w:val="20"/>
                <w:szCs w:val="20"/>
                <w:lang w:val="ru-RU"/>
              </w:rPr>
              <w:t>Адрес оперативно-производственного офиса</w:t>
            </w:r>
          </w:p>
        </w:tc>
        <w:tc>
          <w:tcPr>
            <w:tcW w:w="6081" w:type="dxa"/>
            <w:tcBorders>
              <w:top w:val="single" w:sz="6" w:space="0" w:color="auto"/>
              <w:left w:val="single" w:sz="6" w:space="0" w:color="auto"/>
              <w:bottom w:val="single" w:sz="6" w:space="0" w:color="auto"/>
              <w:right w:val="single" w:sz="12" w:space="0" w:color="auto"/>
            </w:tcBorders>
          </w:tcPr>
          <w:p w14:paraId="64466214" w14:textId="77777777" w:rsidR="00DE303C" w:rsidRPr="00C14898" w:rsidRDefault="00DE303C" w:rsidP="006031E0">
            <w:pPr>
              <w:spacing w:after="160" w:line="276" w:lineRule="auto"/>
              <w:jc w:val="both"/>
              <w:rPr>
                <w:rFonts w:ascii="Arial" w:hAnsi="Arial" w:cs="Arial"/>
                <w:sz w:val="20"/>
                <w:szCs w:val="20"/>
                <w:lang w:val="ru-RU"/>
              </w:rPr>
            </w:pPr>
            <w:r w:rsidRPr="00C14898">
              <w:rPr>
                <w:rFonts w:ascii="Arial" w:hAnsi="Arial" w:cs="Arial"/>
                <w:sz w:val="20"/>
                <w:szCs w:val="20"/>
                <w:lang w:val="ru-RU"/>
              </w:rPr>
              <w:t>Россия, 141402, Московская область,</w:t>
            </w:r>
          </w:p>
          <w:p w14:paraId="7B2D8A1B" w14:textId="77777777" w:rsidR="00DE303C" w:rsidRPr="00C14898" w:rsidRDefault="00DE303C" w:rsidP="006031E0">
            <w:pPr>
              <w:spacing w:after="160" w:line="276" w:lineRule="auto"/>
              <w:jc w:val="both"/>
              <w:rPr>
                <w:rFonts w:ascii="Arial" w:hAnsi="Arial" w:cs="Arial"/>
                <w:sz w:val="20"/>
                <w:szCs w:val="20"/>
              </w:rPr>
            </w:pPr>
            <w:r w:rsidRPr="00C14898">
              <w:rPr>
                <w:rFonts w:ascii="Arial" w:hAnsi="Arial" w:cs="Arial"/>
                <w:sz w:val="20"/>
                <w:szCs w:val="20"/>
                <w:lang w:val="ru-RU"/>
              </w:rPr>
              <w:t xml:space="preserve"> г. Химки, ул. Репина</w:t>
            </w:r>
            <w:r w:rsidRPr="00C14898">
              <w:rPr>
                <w:rFonts w:ascii="Arial" w:hAnsi="Arial" w:cs="Arial"/>
                <w:sz w:val="20"/>
                <w:szCs w:val="20"/>
              </w:rPr>
              <w:t xml:space="preserve">, </w:t>
            </w:r>
            <w:r w:rsidRPr="00C14898">
              <w:rPr>
                <w:rFonts w:ascii="Arial" w:hAnsi="Arial" w:cs="Arial"/>
                <w:sz w:val="20"/>
                <w:szCs w:val="20"/>
                <w:lang w:val="ru-RU"/>
              </w:rPr>
              <w:t>дом</w:t>
            </w:r>
            <w:r w:rsidRPr="00C14898">
              <w:rPr>
                <w:rFonts w:ascii="Arial" w:hAnsi="Arial" w:cs="Arial"/>
                <w:sz w:val="20"/>
                <w:szCs w:val="20"/>
              </w:rPr>
              <w:t xml:space="preserve"> 34</w:t>
            </w:r>
          </w:p>
          <w:p w14:paraId="1D181CC8" w14:textId="77777777" w:rsidR="00DE303C" w:rsidRPr="00C14898" w:rsidRDefault="00DE303C" w:rsidP="006031E0">
            <w:pPr>
              <w:spacing w:after="160" w:line="276" w:lineRule="auto"/>
              <w:jc w:val="both"/>
              <w:rPr>
                <w:rFonts w:ascii="Arial" w:hAnsi="Arial" w:cs="Arial"/>
                <w:sz w:val="20"/>
                <w:szCs w:val="20"/>
              </w:rPr>
            </w:pPr>
            <w:r w:rsidRPr="00C14898">
              <w:rPr>
                <w:rFonts w:ascii="Arial" w:hAnsi="Arial" w:cs="Arial"/>
                <w:sz w:val="20"/>
                <w:szCs w:val="20"/>
              </w:rPr>
              <w:t xml:space="preserve"> (</w:t>
            </w:r>
            <w:r w:rsidRPr="00C14898">
              <w:rPr>
                <w:rFonts w:ascii="Arial" w:hAnsi="Arial" w:cs="Arial"/>
                <w:sz w:val="20"/>
                <w:szCs w:val="20"/>
                <w:lang w:val="ru-RU"/>
              </w:rPr>
              <w:t>БЦ</w:t>
            </w:r>
            <w:r w:rsidRPr="00C14898">
              <w:rPr>
                <w:rFonts w:ascii="Arial" w:hAnsi="Arial" w:cs="Arial"/>
                <w:sz w:val="20"/>
                <w:szCs w:val="20"/>
              </w:rPr>
              <w:t xml:space="preserve"> «Helios-Country»)</w:t>
            </w:r>
          </w:p>
        </w:tc>
      </w:tr>
      <w:tr w:rsidR="00DE303C" w:rsidRPr="00E234B3" w14:paraId="12537CAC" w14:textId="77777777" w:rsidTr="00C14898">
        <w:trPr>
          <w:trHeight w:val="288"/>
        </w:trPr>
        <w:tc>
          <w:tcPr>
            <w:tcW w:w="283" w:type="dxa"/>
            <w:tcBorders>
              <w:top w:val="nil"/>
              <w:left w:val="nil"/>
              <w:bottom w:val="nil"/>
              <w:right w:val="nil"/>
            </w:tcBorders>
          </w:tcPr>
          <w:p w14:paraId="57C5A13F" w14:textId="77777777" w:rsidR="00DE303C" w:rsidRPr="00E234B3" w:rsidRDefault="00DE303C" w:rsidP="006031E0">
            <w:pPr>
              <w:spacing w:after="160" w:line="276" w:lineRule="auto"/>
              <w:jc w:val="both"/>
              <w:rPr>
                <w:rFonts w:ascii="Arial" w:hAnsi="Arial" w:cs="Arial"/>
                <w:sz w:val="20"/>
                <w:szCs w:val="20"/>
              </w:rPr>
            </w:pPr>
          </w:p>
        </w:tc>
        <w:tc>
          <w:tcPr>
            <w:tcW w:w="3305" w:type="dxa"/>
            <w:tcBorders>
              <w:top w:val="single" w:sz="6" w:space="0" w:color="auto"/>
              <w:left w:val="single" w:sz="12" w:space="0" w:color="auto"/>
              <w:bottom w:val="single" w:sz="6" w:space="0" w:color="auto"/>
              <w:right w:val="single" w:sz="6" w:space="0" w:color="auto"/>
            </w:tcBorders>
          </w:tcPr>
          <w:p w14:paraId="53C7D4EA" w14:textId="77777777" w:rsidR="00DE303C" w:rsidRPr="00C14898" w:rsidRDefault="00DE303C" w:rsidP="006031E0">
            <w:pPr>
              <w:spacing w:after="160" w:line="276" w:lineRule="auto"/>
              <w:jc w:val="both"/>
              <w:rPr>
                <w:rFonts w:ascii="Arial" w:hAnsi="Arial" w:cs="Arial"/>
                <w:sz w:val="20"/>
                <w:szCs w:val="20"/>
                <w:lang w:val="ru-RU"/>
              </w:rPr>
            </w:pPr>
            <w:r w:rsidRPr="00C14898">
              <w:rPr>
                <w:rFonts w:ascii="Arial" w:hAnsi="Arial" w:cs="Arial"/>
                <w:sz w:val="20"/>
                <w:szCs w:val="20"/>
                <w:lang w:val="ru-RU"/>
              </w:rPr>
              <w:t>Генеральный директор</w:t>
            </w:r>
          </w:p>
        </w:tc>
        <w:tc>
          <w:tcPr>
            <w:tcW w:w="6081" w:type="dxa"/>
            <w:tcBorders>
              <w:top w:val="single" w:sz="6" w:space="0" w:color="auto"/>
              <w:left w:val="single" w:sz="6" w:space="0" w:color="auto"/>
              <w:bottom w:val="single" w:sz="6" w:space="0" w:color="auto"/>
              <w:right w:val="single" w:sz="12" w:space="0" w:color="auto"/>
            </w:tcBorders>
          </w:tcPr>
          <w:p w14:paraId="343FE57B" w14:textId="77777777" w:rsidR="00DE303C" w:rsidRPr="00C14898" w:rsidRDefault="00DE303C" w:rsidP="006031E0">
            <w:pPr>
              <w:spacing w:after="160" w:line="276" w:lineRule="auto"/>
              <w:jc w:val="both"/>
              <w:rPr>
                <w:rFonts w:ascii="Arial" w:hAnsi="Arial" w:cs="Arial"/>
                <w:sz w:val="20"/>
                <w:szCs w:val="20"/>
                <w:lang w:val="ru-RU"/>
              </w:rPr>
            </w:pPr>
            <w:r w:rsidRPr="00C14898">
              <w:rPr>
                <w:rFonts w:ascii="Arial" w:hAnsi="Arial" w:cs="Arial"/>
                <w:sz w:val="20"/>
                <w:szCs w:val="20"/>
                <w:lang w:val="ru-RU"/>
              </w:rPr>
              <w:t>Пожидаева Наталия Александровна</w:t>
            </w:r>
          </w:p>
        </w:tc>
      </w:tr>
      <w:tr w:rsidR="00DE303C" w:rsidRPr="00E234B3" w14:paraId="4682C498" w14:textId="77777777" w:rsidTr="00C14898">
        <w:trPr>
          <w:trHeight w:val="262"/>
        </w:trPr>
        <w:tc>
          <w:tcPr>
            <w:tcW w:w="283" w:type="dxa"/>
            <w:tcBorders>
              <w:top w:val="nil"/>
              <w:left w:val="nil"/>
              <w:bottom w:val="nil"/>
              <w:right w:val="nil"/>
            </w:tcBorders>
          </w:tcPr>
          <w:p w14:paraId="27E295EC" w14:textId="77777777" w:rsidR="00DE303C" w:rsidRPr="00E234B3" w:rsidRDefault="00DE303C" w:rsidP="006031E0">
            <w:pPr>
              <w:spacing w:after="160" w:line="276" w:lineRule="auto"/>
              <w:jc w:val="both"/>
              <w:rPr>
                <w:rFonts w:ascii="Arial" w:hAnsi="Arial" w:cs="Arial"/>
                <w:sz w:val="20"/>
                <w:szCs w:val="20"/>
                <w:lang w:val="ru-RU"/>
              </w:rPr>
            </w:pPr>
          </w:p>
        </w:tc>
        <w:tc>
          <w:tcPr>
            <w:tcW w:w="3305" w:type="dxa"/>
            <w:tcBorders>
              <w:top w:val="single" w:sz="6" w:space="0" w:color="auto"/>
              <w:left w:val="single" w:sz="12" w:space="0" w:color="auto"/>
              <w:bottom w:val="single" w:sz="6" w:space="0" w:color="auto"/>
              <w:right w:val="single" w:sz="6" w:space="0" w:color="auto"/>
            </w:tcBorders>
          </w:tcPr>
          <w:p w14:paraId="3A9E447E" w14:textId="77777777" w:rsidR="00DE303C" w:rsidRPr="00C14898" w:rsidRDefault="00DE303C" w:rsidP="006031E0">
            <w:pPr>
              <w:spacing w:after="160" w:line="276" w:lineRule="auto"/>
              <w:jc w:val="both"/>
              <w:rPr>
                <w:rFonts w:ascii="Arial" w:hAnsi="Arial" w:cs="Arial"/>
                <w:sz w:val="20"/>
                <w:szCs w:val="20"/>
                <w:lang w:val="ru-RU"/>
              </w:rPr>
            </w:pPr>
            <w:r w:rsidRPr="00C14898">
              <w:rPr>
                <w:rFonts w:ascii="Arial" w:hAnsi="Arial" w:cs="Arial"/>
                <w:sz w:val="20"/>
                <w:szCs w:val="20"/>
                <w:lang w:val="ru-RU"/>
              </w:rPr>
              <w:t>Главный бухгалтер</w:t>
            </w:r>
          </w:p>
        </w:tc>
        <w:tc>
          <w:tcPr>
            <w:tcW w:w="6081" w:type="dxa"/>
            <w:tcBorders>
              <w:top w:val="single" w:sz="6" w:space="0" w:color="auto"/>
              <w:left w:val="single" w:sz="6" w:space="0" w:color="auto"/>
              <w:bottom w:val="single" w:sz="6" w:space="0" w:color="auto"/>
              <w:right w:val="single" w:sz="12" w:space="0" w:color="auto"/>
            </w:tcBorders>
          </w:tcPr>
          <w:p w14:paraId="64B673BB" w14:textId="77777777" w:rsidR="00DE303C" w:rsidRPr="00C14898" w:rsidRDefault="00DE303C" w:rsidP="006031E0">
            <w:pPr>
              <w:spacing w:after="160" w:line="276" w:lineRule="auto"/>
              <w:jc w:val="both"/>
              <w:rPr>
                <w:rFonts w:ascii="Arial" w:hAnsi="Arial" w:cs="Arial"/>
                <w:sz w:val="20"/>
                <w:szCs w:val="20"/>
                <w:lang w:val="ru-RU"/>
              </w:rPr>
            </w:pPr>
            <w:r w:rsidRPr="00C14898">
              <w:rPr>
                <w:rFonts w:ascii="Arial" w:hAnsi="Arial" w:cs="Arial"/>
                <w:sz w:val="20"/>
                <w:szCs w:val="20"/>
                <w:lang w:val="ru-RU"/>
              </w:rPr>
              <w:t>Агеева Наталья Валерьевна</w:t>
            </w:r>
          </w:p>
        </w:tc>
      </w:tr>
      <w:tr w:rsidR="00DE303C" w:rsidRPr="00E234B3" w14:paraId="5BE6F535" w14:textId="77777777" w:rsidTr="00C14898">
        <w:trPr>
          <w:trHeight w:val="254"/>
        </w:trPr>
        <w:tc>
          <w:tcPr>
            <w:tcW w:w="283" w:type="dxa"/>
            <w:tcBorders>
              <w:top w:val="nil"/>
              <w:left w:val="nil"/>
              <w:bottom w:val="nil"/>
              <w:right w:val="nil"/>
            </w:tcBorders>
          </w:tcPr>
          <w:p w14:paraId="21BCD822" w14:textId="77777777" w:rsidR="00DE303C" w:rsidRPr="00E234B3" w:rsidRDefault="00DE303C" w:rsidP="006031E0">
            <w:pPr>
              <w:spacing w:after="160" w:line="276" w:lineRule="auto"/>
              <w:jc w:val="both"/>
              <w:rPr>
                <w:rFonts w:ascii="Arial" w:hAnsi="Arial" w:cs="Arial"/>
                <w:sz w:val="20"/>
                <w:szCs w:val="20"/>
                <w:lang w:val="ru-RU"/>
              </w:rPr>
            </w:pPr>
          </w:p>
        </w:tc>
        <w:tc>
          <w:tcPr>
            <w:tcW w:w="3305" w:type="dxa"/>
            <w:tcBorders>
              <w:top w:val="single" w:sz="6" w:space="0" w:color="auto"/>
              <w:left w:val="single" w:sz="12" w:space="0" w:color="auto"/>
              <w:bottom w:val="single" w:sz="6" w:space="0" w:color="auto"/>
              <w:right w:val="single" w:sz="6" w:space="0" w:color="auto"/>
            </w:tcBorders>
          </w:tcPr>
          <w:p w14:paraId="64BC4CD1" w14:textId="77777777" w:rsidR="00DE303C" w:rsidRPr="00C14898" w:rsidRDefault="00DE303C" w:rsidP="006031E0">
            <w:pPr>
              <w:spacing w:after="160" w:line="276" w:lineRule="auto"/>
              <w:jc w:val="both"/>
              <w:rPr>
                <w:rFonts w:ascii="Arial" w:hAnsi="Arial" w:cs="Arial"/>
                <w:sz w:val="20"/>
                <w:szCs w:val="20"/>
                <w:lang w:val="ru-RU"/>
              </w:rPr>
            </w:pPr>
            <w:proofErr w:type="gramStart"/>
            <w:r w:rsidRPr="00C14898">
              <w:rPr>
                <w:rFonts w:ascii="Arial" w:hAnsi="Arial" w:cs="Arial"/>
                <w:sz w:val="20"/>
                <w:szCs w:val="20"/>
                <w:lang w:val="ru-RU"/>
              </w:rPr>
              <w:t>ОГРН  |</w:t>
            </w:r>
            <w:proofErr w:type="gramEnd"/>
            <w:r w:rsidRPr="00C14898">
              <w:rPr>
                <w:rFonts w:ascii="Arial" w:hAnsi="Arial" w:cs="Arial"/>
                <w:sz w:val="20"/>
                <w:szCs w:val="20"/>
                <w:lang w:val="ru-RU"/>
              </w:rPr>
              <w:t xml:space="preserve">  ИНН  |  КПП</w:t>
            </w:r>
          </w:p>
        </w:tc>
        <w:tc>
          <w:tcPr>
            <w:tcW w:w="6081" w:type="dxa"/>
            <w:tcBorders>
              <w:top w:val="single" w:sz="6" w:space="0" w:color="auto"/>
              <w:left w:val="single" w:sz="6" w:space="0" w:color="auto"/>
              <w:bottom w:val="single" w:sz="6" w:space="0" w:color="auto"/>
              <w:right w:val="single" w:sz="12" w:space="0" w:color="auto"/>
            </w:tcBorders>
          </w:tcPr>
          <w:p w14:paraId="26DBDE2C" w14:textId="77777777" w:rsidR="00DE303C" w:rsidRPr="00C14898" w:rsidRDefault="00DE303C" w:rsidP="006031E0">
            <w:pPr>
              <w:spacing w:after="160" w:line="276" w:lineRule="auto"/>
              <w:jc w:val="both"/>
              <w:rPr>
                <w:rFonts w:ascii="Arial" w:hAnsi="Arial" w:cs="Arial"/>
                <w:sz w:val="20"/>
                <w:szCs w:val="20"/>
                <w:lang w:val="ru-RU"/>
              </w:rPr>
            </w:pPr>
            <w:r w:rsidRPr="00C14898">
              <w:rPr>
                <w:rFonts w:ascii="Arial" w:hAnsi="Arial" w:cs="Arial"/>
                <w:sz w:val="20"/>
                <w:szCs w:val="20"/>
                <w:lang w:val="ru-RU"/>
              </w:rPr>
              <w:t>1117746791282  |  7730652410  |  774301001</w:t>
            </w:r>
          </w:p>
        </w:tc>
      </w:tr>
      <w:tr w:rsidR="00DE303C" w:rsidRPr="00E234B3" w14:paraId="582FFAA2" w14:textId="77777777" w:rsidTr="00C14898">
        <w:trPr>
          <w:trHeight w:val="242"/>
        </w:trPr>
        <w:tc>
          <w:tcPr>
            <w:tcW w:w="283" w:type="dxa"/>
            <w:tcBorders>
              <w:top w:val="nil"/>
              <w:left w:val="nil"/>
              <w:bottom w:val="nil"/>
              <w:right w:val="nil"/>
            </w:tcBorders>
          </w:tcPr>
          <w:p w14:paraId="4659C713" w14:textId="77777777" w:rsidR="00DE303C" w:rsidRPr="00E234B3" w:rsidRDefault="00DE303C" w:rsidP="006031E0">
            <w:pPr>
              <w:spacing w:after="160" w:line="276" w:lineRule="auto"/>
              <w:jc w:val="both"/>
              <w:rPr>
                <w:rFonts w:ascii="Arial" w:hAnsi="Arial" w:cs="Arial"/>
                <w:sz w:val="20"/>
                <w:szCs w:val="20"/>
                <w:lang w:val="ru-RU"/>
              </w:rPr>
            </w:pPr>
          </w:p>
        </w:tc>
        <w:tc>
          <w:tcPr>
            <w:tcW w:w="3305" w:type="dxa"/>
            <w:tcBorders>
              <w:top w:val="single" w:sz="6" w:space="0" w:color="auto"/>
              <w:left w:val="single" w:sz="12" w:space="0" w:color="auto"/>
              <w:bottom w:val="single" w:sz="6" w:space="0" w:color="auto"/>
              <w:right w:val="single" w:sz="6" w:space="0" w:color="auto"/>
            </w:tcBorders>
          </w:tcPr>
          <w:p w14:paraId="7D36EF0D" w14:textId="77777777" w:rsidR="00DE303C" w:rsidRPr="00C14898" w:rsidRDefault="00DE303C" w:rsidP="006031E0">
            <w:pPr>
              <w:spacing w:after="160" w:line="276" w:lineRule="auto"/>
              <w:jc w:val="both"/>
              <w:rPr>
                <w:rFonts w:ascii="Arial" w:hAnsi="Arial" w:cs="Arial"/>
                <w:sz w:val="20"/>
                <w:szCs w:val="20"/>
                <w:lang w:val="ru-RU"/>
              </w:rPr>
            </w:pPr>
            <w:proofErr w:type="gramStart"/>
            <w:r w:rsidRPr="00C14898">
              <w:rPr>
                <w:rFonts w:ascii="Arial" w:hAnsi="Arial" w:cs="Arial"/>
                <w:sz w:val="20"/>
                <w:szCs w:val="20"/>
                <w:lang w:val="ru-RU"/>
              </w:rPr>
              <w:t>ОКПО  |</w:t>
            </w:r>
            <w:proofErr w:type="gramEnd"/>
            <w:r w:rsidRPr="00C14898">
              <w:rPr>
                <w:rFonts w:ascii="Arial" w:hAnsi="Arial" w:cs="Arial"/>
                <w:sz w:val="20"/>
                <w:szCs w:val="20"/>
                <w:lang w:val="ru-RU"/>
              </w:rPr>
              <w:t xml:space="preserve">  ОКВЭД  |  ОКОГУ</w:t>
            </w:r>
          </w:p>
        </w:tc>
        <w:tc>
          <w:tcPr>
            <w:tcW w:w="6081" w:type="dxa"/>
            <w:tcBorders>
              <w:top w:val="single" w:sz="6" w:space="0" w:color="auto"/>
              <w:left w:val="single" w:sz="6" w:space="0" w:color="auto"/>
              <w:bottom w:val="single" w:sz="6" w:space="0" w:color="auto"/>
              <w:right w:val="single" w:sz="12" w:space="0" w:color="auto"/>
            </w:tcBorders>
          </w:tcPr>
          <w:p w14:paraId="3F7DCD0B" w14:textId="77777777" w:rsidR="00DE303C" w:rsidRPr="00C14898" w:rsidRDefault="00DE303C" w:rsidP="006031E0">
            <w:pPr>
              <w:spacing w:after="160" w:line="276" w:lineRule="auto"/>
              <w:jc w:val="both"/>
              <w:rPr>
                <w:rFonts w:ascii="Arial" w:hAnsi="Arial" w:cs="Arial"/>
                <w:sz w:val="20"/>
                <w:szCs w:val="20"/>
                <w:lang w:val="ru-RU"/>
              </w:rPr>
            </w:pPr>
            <w:r w:rsidRPr="00C14898">
              <w:rPr>
                <w:rFonts w:ascii="Arial" w:hAnsi="Arial" w:cs="Arial"/>
                <w:sz w:val="20"/>
                <w:szCs w:val="20"/>
                <w:lang w:val="ru-RU"/>
              </w:rPr>
              <w:t>30310100  |  52.29  |  4210014</w:t>
            </w:r>
          </w:p>
        </w:tc>
      </w:tr>
      <w:tr w:rsidR="00DE303C" w:rsidRPr="00E234B3" w14:paraId="2170C044" w14:textId="77777777" w:rsidTr="00C14898">
        <w:trPr>
          <w:trHeight w:val="242"/>
        </w:trPr>
        <w:tc>
          <w:tcPr>
            <w:tcW w:w="283" w:type="dxa"/>
            <w:tcBorders>
              <w:top w:val="nil"/>
              <w:left w:val="nil"/>
              <w:bottom w:val="nil"/>
              <w:right w:val="nil"/>
            </w:tcBorders>
          </w:tcPr>
          <w:p w14:paraId="43AEF84F" w14:textId="77777777" w:rsidR="00DE303C" w:rsidRPr="00E234B3" w:rsidRDefault="00DE303C" w:rsidP="006031E0">
            <w:pPr>
              <w:spacing w:after="160" w:line="276" w:lineRule="auto"/>
              <w:jc w:val="both"/>
              <w:rPr>
                <w:rFonts w:ascii="Arial" w:hAnsi="Arial" w:cs="Arial"/>
                <w:sz w:val="20"/>
                <w:szCs w:val="20"/>
                <w:lang w:val="ru-RU"/>
              </w:rPr>
            </w:pPr>
          </w:p>
        </w:tc>
        <w:tc>
          <w:tcPr>
            <w:tcW w:w="3305" w:type="dxa"/>
            <w:tcBorders>
              <w:top w:val="single" w:sz="6" w:space="0" w:color="auto"/>
              <w:left w:val="single" w:sz="12" w:space="0" w:color="auto"/>
              <w:bottom w:val="single" w:sz="6" w:space="0" w:color="auto"/>
              <w:right w:val="single" w:sz="6" w:space="0" w:color="auto"/>
            </w:tcBorders>
          </w:tcPr>
          <w:p w14:paraId="2A78D846" w14:textId="77777777" w:rsidR="00DE303C" w:rsidRPr="00C14898" w:rsidRDefault="00DE303C" w:rsidP="006031E0">
            <w:pPr>
              <w:spacing w:after="160" w:line="276" w:lineRule="auto"/>
              <w:jc w:val="both"/>
              <w:rPr>
                <w:rFonts w:ascii="Arial" w:hAnsi="Arial" w:cs="Arial"/>
                <w:sz w:val="20"/>
                <w:szCs w:val="20"/>
                <w:lang w:val="ru-RU"/>
              </w:rPr>
            </w:pPr>
            <w:proofErr w:type="gramStart"/>
            <w:r w:rsidRPr="00C14898">
              <w:rPr>
                <w:rFonts w:ascii="Arial" w:hAnsi="Arial" w:cs="Arial"/>
                <w:sz w:val="20"/>
                <w:szCs w:val="20"/>
                <w:lang w:val="ru-RU"/>
              </w:rPr>
              <w:t>ОКАТО  |</w:t>
            </w:r>
            <w:proofErr w:type="gramEnd"/>
            <w:r w:rsidRPr="00C14898">
              <w:rPr>
                <w:rFonts w:ascii="Arial" w:hAnsi="Arial" w:cs="Arial"/>
                <w:sz w:val="20"/>
                <w:szCs w:val="20"/>
                <w:lang w:val="ru-RU"/>
              </w:rPr>
              <w:t xml:space="preserve">  ОКФС  |  ОКОПФ</w:t>
            </w:r>
          </w:p>
        </w:tc>
        <w:tc>
          <w:tcPr>
            <w:tcW w:w="6081" w:type="dxa"/>
            <w:tcBorders>
              <w:top w:val="single" w:sz="6" w:space="0" w:color="auto"/>
              <w:left w:val="single" w:sz="6" w:space="0" w:color="auto"/>
              <w:bottom w:val="single" w:sz="6" w:space="0" w:color="auto"/>
              <w:right w:val="single" w:sz="12" w:space="0" w:color="auto"/>
            </w:tcBorders>
          </w:tcPr>
          <w:p w14:paraId="790DCCA5" w14:textId="77777777" w:rsidR="00DE303C" w:rsidRPr="00C14898" w:rsidRDefault="00DE303C" w:rsidP="006031E0">
            <w:pPr>
              <w:spacing w:after="160" w:line="276" w:lineRule="auto"/>
              <w:jc w:val="both"/>
              <w:rPr>
                <w:rFonts w:ascii="Arial" w:hAnsi="Arial" w:cs="Arial"/>
                <w:sz w:val="20"/>
                <w:szCs w:val="20"/>
                <w:lang w:val="ru-RU"/>
              </w:rPr>
            </w:pPr>
            <w:r w:rsidRPr="00C14898">
              <w:rPr>
                <w:rFonts w:ascii="Arial" w:hAnsi="Arial" w:cs="Arial"/>
                <w:sz w:val="20"/>
                <w:szCs w:val="20"/>
                <w:lang w:val="ru-RU"/>
              </w:rPr>
              <w:t>45277580000  |  16  |  12300</w:t>
            </w:r>
          </w:p>
        </w:tc>
      </w:tr>
      <w:tr w:rsidR="00DE303C" w:rsidRPr="00E234B3" w14:paraId="16986E1B" w14:textId="77777777" w:rsidTr="00C14898">
        <w:trPr>
          <w:trHeight w:val="274"/>
        </w:trPr>
        <w:tc>
          <w:tcPr>
            <w:tcW w:w="283" w:type="dxa"/>
            <w:tcBorders>
              <w:top w:val="nil"/>
              <w:left w:val="nil"/>
              <w:bottom w:val="nil"/>
              <w:right w:val="nil"/>
            </w:tcBorders>
          </w:tcPr>
          <w:p w14:paraId="7D8CC0F3" w14:textId="77777777" w:rsidR="00DE303C" w:rsidRPr="00E234B3" w:rsidRDefault="00DE303C" w:rsidP="006031E0">
            <w:pPr>
              <w:spacing w:after="160" w:line="276" w:lineRule="auto"/>
              <w:jc w:val="both"/>
              <w:rPr>
                <w:rFonts w:ascii="Arial" w:hAnsi="Arial" w:cs="Arial"/>
                <w:sz w:val="20"/>
                <w:szCs w:val="20"/>
                <w:lang w:val="ru-RU"/>
              </w:rPr>
            </w:pPr>
          </w:p>
        </w:tc>
        <w:tc>
          <w:tcPr>
            <w:tcW w:w="3305" w:type="dxa"/>
            <w:tcBorders>
              <w:top w:val="single" w:sz="6" w:space="0" w:color="auto"/>
              <w:left w:val="single" w:sz="12" w:space="0" w:color="auto"/>
              <w:bottom w:val="single" w:sz="6" w:space="0" w:color="auto"/>
              <w:right w:val="single" w:sz="6" w:space="0" w:color="auto"/>
            </w:tcBorders>
          </w:tcPr>
          <w:p w14:paraId="1BD318B9" w14:textId="77777777" w:rsidR="00DE303C" w:rsidRPr="00C14898" w:rsidRDefault="00DE303C" w:rsidP="006031E0">
            <w:pPr>
              <w:spacing w:after="160" w:line="276" w:lineRule="auto"/>
              <w:jc w:val="both"/>
              <w:rPr>
                <w:rFonts w:ascii="Arial" w:hAnsi="Arial" w:cs="Arial"/>
                <w:sz w:val="20"/>
                <w:szCs w:val="20"/>
                <w:lang w:val="ru-RU"/>
              </w:rPr>
            </w:pPr>
            <w:r w:rsidRPr="00C14898">
              <w:rPr>
                <w:rFonts w:ascii="Arial" w:hAnsi="Arial" w:cs="Arial"/>
                <w:sz w:val="20"/>
                <w:szCs w:val="20"/>
                <w:lang w:val="ru-RU"/>
              </w:rPr>
              <w:t>Наименование банка</w:t>
            </w:r>
          </w:p>
        </w:tc>
        <w:tc>
          <w:tcPr>
            <w:tcW w:w="6081" w:type="dxa"/>
            <w:tcBorders>
              <w:top w:val="single" w:sz="6" w:space="0" w:color="auto"/>
              <w:left w:val="single" w:sz="6" w:space="0" w:color="auto"/>
              <w:bottom w:val="single" w:sz="6" w:space="0" w:color="auto"/>
              <w:right w:val="single" w:sz="12" w:space="0" w:color="auto"/>
            </w:tcBorders>
          </w:tcPr>
          <w:p w14:paraId="0C684129" w14:textId="77777777" w:rsidR="00DE303C" w:rsidRPr="00C14898" w:rsidRDefault="00DE303C" w:rsidP="006031E0">
            <w:pPr>
              <w:spacing w:after="160" w:line="276" w:lineRule="auto"/>
              <w:jc w:val="both"/>
              <w:rPr>
                <w:rFonts w:ascii="Arial" w:hAnsi="Arial" w:cs="Arial"/>
                <w:sz w:val="20"/>
                <w:szCs w:val="20"/>
                <w:lang w:val="ru-RU"/>
              </w:rPr>
            </w:pPr>
            <w:r w:rsidRPr="00C14898">
              <w:rPr>
                <w:rFonts w:ascii="Arial" w:hAnsi="Arial" w:cs="Arial"/>
                <w:sz w:val="20"/>
                <w:szCs w:val="20"/>
                <w:lang w:val="ru-RU"/>
              </w:rPr>
              <w:t>ПАО Банк «ФК Открытие»</w:t>
            </w:r>
          </w:p>
        </w:tc>
      </w:tr>
      <w:tr w:rsidR="00DE303C" w:rsidRPr="00D705FF" w14:paraId="2A73BF77" w14:textId="77777777" w:rsidTr="00C14898">
        <w:trPr>
          <w:trHeight w:val="242"/>
        </w:trPr>
        <w:tc>
          <w:tcPr>
            <w:tcW w:w="283" w:type="dxa"/>
            <w:tcBorders>
              <w:top w:val="nil"/>
              <w:left w:val="nil"/>
              <w:bottom w:val="nil"/>
              <w:right w:val="nil"/>
            </w:tcBorders>
          </w:tcPr>
          <w:p w14:paraId="70C4BBBA" w14:textId="77777777" w:rsidR="00DE303C" w:rsidRPr="00E234B3" w:rsidRDefault="00DE303C" w:rsidP="006031E0">
            <w:pPr>
              <w:spacing w:after="160" w:line="276" w:lineRule="auto"/>
              <w:jc w:val="both"/>
              <w:rPr>
                <w:rFonts w:ascii="Arial" w:hAnsi="Arial" w:cs="Arial"/>
                <w:sz w:val="20"/>
                <w:szCs w:val="20"/>
                <w:lang w:val="ru-RU"/>
              </w:rPr>
            </w:pPr>
          </w:p>
        </w:tc>
        <w:tc>
          <w:tcPr>
            <w:tcW w:w="3305" w:type="dxa"/>
            <w:tcBorders>
              <w:top w:val="single" w:sz="6" w:space="0" w:color="auto"/>
              <w:left w:val="single" w:sz="12" w:space="0" w:color="auto"/>
              <w:bottom w:val="single" w:sz="6" w:space="0" w:color="auto"/>
              <w:right w:val="single" w:sz="6" w:space="0" w:color="auto"/>
            </w:tcBorders>
          </w:tcPr>
          <w:p w14:paraId="4662B812" w14:textId="77777777" w:rsidR="00DE303C" w:rsidRPr="00C14898" w:rsidRDefault="00DE303C" w:rsidP="006031E0">
            <w:pPr>
              <w:spacing w:after="160" w:line="276" w:lineRule="auto"/>
              <w:jc w:val="both"/>
              <w:rPr>
                <w:rFonts w:ascii="Arial" w:hAnsi="Arial" w:cs="Arial"/>
                <w:sz w:val="20"/>
                <w:szCs w:val="20"/>
                <w:lang w:val="ru-RU"/>
              </w:rPr>
            </w:pPr>
            <w:r w:rsidRPr="00C14898">
              <w:rPr>
                <w:rFonts w:ascii="Arial" w:hAnsi="Arial" w:cs="Arial"/>
                <w:sz w:val="20"/>
                <w:szCs w:val="20"/>
                <w:lang w:val="ru-RU"/>
              </w:rPr>
              <w:t>Адрес банка</w:t>
            </w:r>
          </w:p>
        </w:tc>
        <w:tc>
          <w:tcPr>
            <w:tcW w:w="6081" w:type="dxa"/>
            <w:tcBorders>
              <w:top w:val="single" w:sz="6" w:space="0" w:color="auto"/>
              <w:left w:val="single" w:sz="6" w:space="0" w:color="auto"/>
              <w:bottom w:val="single" w:sz="6" w:space="0" w:color="auto"/>
              <w:right w:val="single" w:sz="12" w:space="0" w:color="auto"/>
            </w:tcBorders>
          </w:tcPr>
          <w:p w14:paraId="543C5AC9" w14:textId="77777777" w:rsidR="00DE303C" w:rsidRPr="00C14898" w:rsidRDefault="00DE303C" w:rsidP="006031E0">
            <w:pPr>
              <w:spacing w:after="160" w:line="276" w:lineRule="auto"/>
              <w:jc w:val="both"/>
              <w:rPr>
                <w:rFonts w:ascii="Arial" w:hAnsi="Arial" w:cs="Arial"/>
                <w:sz w:val="20"/>
                <w:szCs w:val="20"/>
                <w:lang w:val="ru-RU"/>
              </w:rPr>
            </w:pPr>
            <w:r w:rsidRPr="00C14898">
              <w:rPr>
                <w:rFonts w:ascii="Arial" w:hAnsi="Arial" w:cs="Arial"/>
                <w:sz w:val="20"/>
                <w:szCs w:val="20"/>
                <w:lang w:val="ru-RU"/>
              </w:rPr>
              <w:t xml:space="preserve">Россия, 115114, г. Москва, ул. </w:t>
            </w:r>
            <w:proofErr w:type="spellStart"/>
            <w:r w:rsidRPr="00C14898">
              <w:rPr>
                <w:rFonts w:ascii="Arial" w:hAnsi="Arial" w:cs="Arial"/>
                <w:sz w:val="20"/>
                <w:szCs w:val="20"/>
                <w:lang w:val="ru-RU"/>
              </w:rPr>
              <w:t>Летниковская</w:t>
            </w:r>
            <w:proofErr w:type="spellEnd"/>
            <w:r w:rsidRPr="00C14898">
              <w:rPr>
                <w:rFonts w:ascii="Arial" w:hAnsi="Arial" w:cs="Arial"/>
                <w:sz w:val="20"/>
                <w:szCs w:val="20"/>
                <w:lang w:val="ru-RU"/>
              </w:rPr>
              <w:t>, дом 2, стр. 4</w:t>
            </w:r>
          </w:p>
        </w:tc>
      </w:tr>
      <w:tr w:rsidR="00DE303C" w:rsidRPr="00E234B3" w14:paraId="5AC8AAC8" w14:textId="77777777" w:rsidTr="00C14898">
        <w:trPr>
          <w:trHeight w:val="274"/>
        </w:trPr>
        <w:tc>
          <w:tcPr>
            <w:tcW w:w="283" w:type="dxa"/>
            <w:tcBorders>
              <w:top w:val="nil"/>
              <w:left w:val="nil"/>
              <w:bottom w:val="nil"/>
              <w:right w:val="nil"/>
            </w:tcBorders>
          </w:tcPr>
          <w:p w14:paraId="35850808" w14:textId="77777777" w:rsidR="00DE303C" w:rsidRPr="00E234B3" w:rsidRDefault="00DE303C" w:rsidP="006031E0">
            <w:pPr>
              <w:spacing w:after="160" w:line="276" w:lineRule="auto"/>
              <w:jc w:val="both"/>
              <w:rPr>
                <w:rFonts w:ascii="Arial" w:hAnsi="Arial" w:cs="Arial"/>
                <w:sz w:val="20"/>
                <w:szCs w:val="20"/>
                <w:lang w:val="ru-RU"/>
              </w:rPr>
            </w:pPr>
          </w:p>
        </w:tc>
        <w:tc>
          <w:tcPr>
            <w:tcW w:w="3305" w:type="dxa"/>
            <w:tcBorders>
              <w:top w:val="single" w:sz="6" w:space="0" w:color="auto"/>
              <w:left w:val="single" w:sz="12" w:space="0" w:color="auto"/>
              <w:bottom w:val="single" w:sz="6" w:space="0" w:color="auto"/>
              <w:right w:val="single" w:sz="6" w:space="0" w:color="auto"/>
            </w:tcBorders>
          </w:tcPr>
          <w:p w14:paraId="4B91DF8A" w14:textId="77777777" w:rsidR="00DE303C" w:rsidRPr="00C14898" w:rsidRDefault="00DE303C" w:rsidP="006031E0">
            <w:pPr>
              <w:spacing w:after="160" w:line="276" w:lineRule="auto"/>
              <w:jc w:val="both"/>
              <w:rPr>
                <w:rFonts w:ascii="Arial" w:hAnsi="Arial" w:cs="Arial"/>
                <w:sz w:val="20"/>
                <w:szCs w:val="20"/>
                <w:lang w:val="ru-RU"/>
              </w:rPr>
            </w:pPr>
            <w:r w:rsidRPr="00C14898">
              <w:rPr>
                <w:rFonts w:ascii="Arial" w:hAnsi="Arial" w:cs="Arial"/>
                <w:sz w:val="20"/>
                <w:szCs w:val="20"/>
                <w:lang w:val="ru-RU"/>
              </w:rPr>
              <w:t>Расчетный счет (рублевый)</w:t>
            </w:r>
          </w:p>
        </w:tc>
        <w:tc>
          <w:tcPr>
            <w:tcW w:w="6081" w:type="dxa"/>
            <w:tcBorders>
              <w:top w:val="single" w:sz="6" w:space="0" w:color="auto"/>
              <w:left w:val="single" w:sz="6" w:space="0" w:color="auto"/>
              <w:bottom w:val="single" w:sz="6" w:space="0" w:color="auto"/>
              <w:right w:val="single" w:sz="12" w:space="0" w:color="auto"/>
            </w:tcBorders>
          </w:tcPr>
          <w:p w14:paraId="363999A9" w14:textId="77777777" w:rsidR="00DE303C" w:rsidRPr="00C14898" w:rsidRDefault="00DE303C" w:rsidP="006031E0">
            <w:pPr>
              <w:spacing w:after="160" w:line="276" w:lineRule="auto"/>
              <w:jc w:val="both"/>
              <w:rPr>
                <w:rFonts w:ascii="Arial" w:hAnsi="Arial" w:cs="Arial"/>
                <w:sz w:val="20"/>
                <w:szCs w:val="20"/>
                <w:lang w:val="ru-RU"/>
              </w:rPr>
            </w:pPr>
            <w:r w:rsidRPr="00C14898">
              <w:rPr>
                <w:rFonts w:ascii="Arial" w:hAnsi="Arial" w:cs="Arial"/>
                <w:sz w:val="20"/>
                <w:szCs w:val="20"/>
                <w:lang w:val="ru-RU"/>
              </w:rPr>
              <w:t>40702810700000005941</w:t>
            </w:r>
          </w:p>
        </w:tc>
      </w:tr>
      <w:tr w:rsidR="00DE303C" w:rsidRPr="00E234B3" w14:paraId="6F39B32F" w14:textId="77777777" w:rsidTr="00C14898">
        <w:trPr>
          <w:trHeight w:val="254"/>
        </w:trPr>
        <w:tc>
          <w:tcPr>
            <w:tcW w:w="283" w:type="dxa"/>
            <w:tcBorders>
              <w:top w:val="nil"/>
              <w:left w:val="nil"/>
              <w:bottom w:val="nil"/>
              <w:right w:val="nil"/>
            </w:tcBorders>
          </w:tcPr>
          <w:p w14:paraId="5F4C91F2" w14:textId="77777777" w:rsidR="00DE303C" w:rsidRPr="00E234B3" w:rsidRDefault="00DE303C" w:rsidP="006031E0">
            <w:pPr>
              <w:spacing w:after="160" w:line="276" w:lineRule="auto"/>
              <w:jc w:val="both"/>
              <w:rPr>
                <w:rFonts w:ascii="Arial" w:hAnsi="Arial" w:cs="Arial"/>
                <w:sz w:val="20"/>
                <w:szCs w:val="20"/>
                <w:lang w:val="ru-RU"/>
              </w:rPr>
            </w:pPr>
          </w:p>
        </w:tc>
        <w:tc>
          <w:tcPr>
            <w:tcW w:w="3305" w:type="dxa"/>
            <w:tcBorders>
              <w:top w:val="single" w:sz="6" w:space="0" w:color="auto"/>
              <w:left w:val="single" w:sz="12" w:space="0" w:color="auto"/>
              <w:bottom w:val="single" w:sz="6" w:space="0" w:color="auto"/>
              <w:right w:val="single" w:sz="6" w:space="0" w:color="auto"/>
            </w:tcBorders>
          </w:tcPr>
          <w:p w14:paraId="1787E235" w14:textId="77777777" w:rsidR="00DE303C" w:rsidRPr="00C14898" w:rsidRDefault="00DE303C" w:rsidP="006031E0">
            <w:pPr>
              <w:spacing w:after="160" w:line="276" w:lineRule="auto"/>
              <w:jc w:val="both"/>
              <w:rPr>
                <w:rFonts w:ascii="Arial" w:hAnsi="Arial" w:cs="Arial"/>
                <w:sz w:val="20"/>
                <w:szCs w:val="20"/>
                <w:lang w:val="ru-RU"/>
              </w:rPr>
            </w:pPr>
            <w:r w:rsidRPr="00C14898">
              <w:rPr>
                <w:rFonts w:ascii="Arial" w:hAnsi="Arial" w:cs="Arial"/>
                <w:sz w:val="20"/>
                <w:szCs w:val="20"/>
                <w:lang w:val="ru-RU"/>
              </w:rPr>
              <w:t>Корреспондентский счет</w:t>
            </w:r>
          </w:p>
        </w:tc>
        <w:tc>
          <w:tcPr>
            <w:tcW w:w="6081" w:type="dxa"/>
            <w:tcBorders>
              <w:top w:val="single" w:sz="6" w:space="0" w:color="auto"/>
              <w:left w:val="single" w:sz="6" w:space="0" w:color="auto"/>
              <w:bottom w:val="single" w:sz="6" w:space="0" w:color="auto"/>
              <w:right w:val="single" w:sz="12" w:space="0" w:color="auto"/>
            </w:tcBorders>
          </w:tcPr>
          <w:p w14:paraId="52FDD74E" w14:textId="77777777" w:rsidR="00DE303C" w:rsidRPr="00C14898" w:rsidRDefault="00DE303C" w:rsidP="006031E0">
            <w:pPr>
              <w:spacing w:after="160" w:line="276" w:lineRule="auto"/>
              <w:jc w:val="both"/>
              <w:rPr>
                <w:rFonts w:ascii="Arial" w:hAnsi="Arial" w:cs="Arial"/>
                <w:sz w:val="20"/>
                <w:szCs w:val="20"/>
                <w:lang w:val="ru-RU"/>
              </w:rPr>
            </w:pPr>
            <w:r w:rsidRPr="00C14898">
              <w:rPr>
                <w:rFonts w:ascii="Arial" w:hAnsi="Arial" w:cs="Arial"/>
                <w:sz w:val="20"/>
                <w:szCs w:val="20"/>
                <w:lang w:val="ru-RU"/>
              </w:rPr>
              <w:t>30101810300000000985</w:t>
            </w:r>
          </w:p>
        </w:tc>
      </w:tr>
      <w:tr w:rsidR="00DE303C" w:rsidRPr="00E234B3" w14:paraId="59BCFF54" w14:textId="77777777" w:rsidTr="00C14898">
        <w:trPr>
          <w:trHeight w:val="254"/>
        </w:trPr>
        <w:tc>
          <w:tcPr>
            <w:tcW w:w="283" w:type="dxa"/>
            <w:tcBorders>
              <w:top w:val="nil"/>
              <w:left w:val="nil"/>
              <w:bottom w:val="nil"/>
              <w:right w:val="nil"/>
            </w:tcBorders>
          </w:tcPr>
          <w:p w14:paraId="139C08D7" w14:textId="77777777" w:rsidR="00DE303C" w:rsidRPr="00E234B3" w:rsidRDefault="00DE303C" w:rsidP="006031E0">
            <w:pPr>
              <w:spacing w:after="160" w:line="276" w:lineRule="auto"/>
              <w:jc w:val="both"/>
              <w:rPr>
                <w:rFonts w:ascii="Arial" w:hAnsi="Arial" w:cs="Arial"/>
                <w:sz w:val="20"/>
                <w:szCs w:val="20"/>
                <w:lang w:val="ru-RU"/>
              </w:rPr>
            </w:pPr>
          </w:p>
        </w:tc>
        <w:tc>
          <w:tcPr>
            <w:tcW w:w="3305" w:type="dxa"/>
            <w:tcBorders>
              <w:top w:val="single" w:sz="6" w:space="0" w:color="auto"/>
              <w:left w:val="single" w:sz="12" w:space="0" w:color="auto"/>
              <w:bottom w:val="single" w:sz="6" w:space="0" w:color="auto"/>
              <w:right w:val="single" w:sz="6" w:space="0" w:color="auto"/>
            </w:tcBorders>
          </w:tcPr>
          <w:p w14:paraId="640BCFD5" w14:textId="77777777" w:rsidR="00DE303C" w:rsidRPr="00C14898" w:rsidRDefault="00DE303C" w:rsidP="006031E0">
            <w:pPr>
              <w:spacing w:after="160" w:line="276" w:lineRule="auto"/>
              <w:jc w:val="both"/>
              <w:rPr>
                <w:rFonts w:ascii="Arial" w:hAnsi="Arial" w:cs="Arial"/>
                <w:sz w:val="20"/>
                <w:szCs w:val="20"/>
                <w:lang w:val="ru-RU"/>
              </w:rPr>
            </w:pPr>
            <w:r w:rsidRPr="00C14898">
              <w:rPr>
                <w:rFonts w:ascii="Arial" w:hAnsi="Arial" w:cs="Arial"/>
                <w:sz w:val="20"/>
                <w:szCs w:val="20"/>
                <w:lang w:val="ru-RU"/>
              </w:rPr>
              <w:t>БИК</w:t>
            </w:r>
          </w:p>
        </w:tc>
        <w:tc>
          <w:tcPr>
            <w:tcW w:w="6081" w:type="dxa"/>
            <w:tcBorders>
              <w:top w:val="single" w:sz="6" w:space="0" w:color="auto"/>
              <w:left w:val="single" w:sz="6" w:space="0" w:color="auto"/>
              <w:bottom w:val="single" w:sz="6" w:space="0" w:color="auto"/>
              <w:right w:val="single" w:sz="12" w:space="0" w:color="auto"/>
            </w:tcBorders>
          </w:tcPr>
          <w:p w14:paraId="34311345" w14:textId="77777777" w:rsidR="00DE303C" w:rsidRPr="00C14898" w:rsidRDefault="00DE303C" w:rsidP="006031E0">
            <w:pPr>
              <w:spacing w:after="160" w:line="276" w:lineRule="auto"/>
              <w:jc w:val="both"/>
              <w:rPr>
                <w:rFonts w:ascii="Arial" w:hAnsi="Arial" w:cs="Arial"/>
                <w:sz w:val="20"/>
                <w:szCs w:val="20"/>
                <w:lang w:val="ru-RU"/>
              </w:rPr>
            </w:pPr>
            <w:r w:rsidRPr="00C14898">
              <w:rPr>
                <w:rFonts w:ascii="Arial" w:hAnsi="Arial" w:cs="Arial"/>
                <w:sz w:val="20"/>
                <w:szCs w:val="20"/>
                <w:lang w:val="ru-RU"/>
              </w:rPr>
              <w:t>044525985</w:t>
            </w:r>
          </w:p>
        </w:tc>
      </w:tr>
      <w:tr w:rsidR="00DE303C" w:rsidRPr="00E234B3" w14:paraId="2B3F3A13" w14:textId="77777777" w:rsidTr="00C14898">
        <w:trPr>
          <w:trHeight w:val="242"/>
        </w:trPr>
        <w:tc>
          <w:tcPr>
            <w:tcW w:w="283" w:type="dxa"/>
            <w:tcBorders>
              <w:top w:val="nil"/>
              <w:left w:val="nil"/>
              <w:bottom w:val="nil"/>
              <w:right w:val="nil"/>
            </w:tcBorders>
          </w:tcPr>
          <w:p w14:paraId="429C1B5F" w14:textId="77777777" w:rsidR="00DE303C" w:rsidRPr="00E234B3" w:rsidRDefault="00DE303C" w:rsidP="006031E0">
            <w:pPr>
              <w:spacing w:after="160" w:line="276" w:lineRule="auto"/>
              <w:jc w:val="both"/>
              <w:rPr>
                <w:rFonts w:ascii="Arial" w:hAnsi="Arial" w:cs="Arial"/>
                <w:sz w:val="20"/>
                <w:szCs w:val="20"/>
                <w:lang w:val="ru-RU"/>
              </w:rPr>
            </w:pPr>
          </w:p>
        </w:tc>
        <w:tc>
          <w:tcPr>
            <w:tcW w:w="3305" w:type="dxa"/>
            <w:tcBorders>
              <w:top w:val="single" w:sz="6" w:space="0" w:color="auto"/>
              <w:left w:val="single" w:sz="12" w:space="0" w:color="auto"/>
              <w:bottom w:val="single" w:sz="6" w:space="0" w:color="auto"/>
              <w:right w:val="single" w:sz="6" w:space="0" w:color="auto"/>
            </w:tcBorders>
          </w:tcPr>
          <w:p w14:paraId="79D2EDE4" w14:textId="77777777" w:rsidR="00DE303C" w:rsidRPr="00C14898" w:rsidRDefault="00DE303C" w:rsidP="006031E0">
            <w:pPr>
              <w:spacing w:after="160" w:line="276" w:lineRule="auto"/>
              <w:jc w:val="both"/>
              <w:rPr>
                <w:rFonts w:ascii="Arial" w:hAnsi="Arial" w:cs="Arial"/>
                <w:sz w:val="20"/>
                <w:szCs w:val="20"/>
                <w:lang w:val="ru-RU"/>
              </w:rPr>
            </w:pPr>
            <w:r w:rsidRPr="00C14898">
              <w:rPr>
                <w:rFonts w:ascii="Arial" w:hAnsi="Arial" w:cs="Arial"/>
                <w:sz w:val="20"/>
                <w:szCs w:val="20"/>
                <w:lang w:val="ru-RU"/>
              </w:rPr>
              <w:t>ИНН Банка</w:t>
            </w:r>
          </w:p>
        </w:tc>
        <w:tc>
          <w:tcPr>
            <w:tcW w:w="6081" w:type="dxa"/>
            <w:tcBorders>
              <w:top w:val="single" w:sz="6" w:space="0" w:color="auto"/>
              <w:left w:val="single" w:sz="6" w:space="0" w:color="auto"/>
              <w:bottom w:val="single" w:sz="6" w:space="0" w:color="auto"/>
              <w:right w:val="single" w:sz="12" w:space="0" w:color="auto"/>
            </w:tcBorders>
          </w:tcPr>
          <w:p w14:paraId="2BFD30A0" w14:textId="77777777" w:rsidR="00DE303C" w:rsidRPr="00C14898" w:rsidRDefault="00DE303C" w:rsidP="006031E0">
            <w:pPr>
              <w:spacing w:after="160" w:line="276" w:lineRule="auto"/>
              <w:jc w:val="both"/>
              <w:rPr>
                <w:rFonts w:ascii="Arial" w:hAnsi="Arial" w:cs="Arial"/>
                <w:sz w:val="20"/>
                <w:szCs w:val="20"/>
                <w:lang w:val="ru-RU"/>
              </w:rPr>
            </w:pPr>
            <w:r w:rsidRPr="00C14898">
              <w:rPr>
                <w:rFonts w:ascii="Arial" w:hAnsi="Arial" w:cs="Arial"/>
                <w:sz w:val="20"/>
                <w:szCs w:val="20"/>
                <w:lang w:val="ru-RU"/>
              </w:rPr>
              <w:t>7706092528</w:t>
            </w:r>
          </w:p>
        </w:tc>
      </w:tr>
      <w:tr w:rsidR="00DE303C" w:rsidRPr="00E234B3" w14:paraId="1AC41FA5" w14:textId="77777777" w:rsidTr="00C14898">
        <w:trPr>
          <w:trHeight w:val="242"/>
        </w:trPr>
        <w:tc>
          <w:tcPr>
            <w:tcW w:w="283" w:type="dxa"/>
            <w:tcBorders>
              <w:top w:val="nil"/>
              <w:left w:val="nil"/>
              <w:bottom w:val="nil"/>
              <w:right w:val="nil"/>
            </w:tcBorders>
          </w:tcPr>
          <w:p w14:paraId="33A3BD79" w14:textId="77777777" w:rsidR="00DE303C" w:rsidRPr="00E234B3" w:rsidRDefault="00DE303C" w:rsidP="006031E0">
            <w:pPr>
              <w:spacing w:after="160" w:line="276" w:lineRule="auto"/>
              <w:jc w:val="both"/>
              <w:rPr>
                <w:rFonts w:ascii="Arial" w:hAnsi="Arial" w:cs="Arial"/>
                <w:sz w:val="20"/>
                <w:szCs w:val="20"/>
                <w:lang w:val="ru-RU"/>
              </w:rPr>
            </w:pPr>
          </w:p>
        </w:tc>
        <w:tc>
          <w:tcPr>
            <w:tcW w:w="3305" w:type="dxa"/>
            <w:tcBorders>
              <w:top w:val="single" w:sz="6" w:space="0" w:color="auto"/>
              <w:left w:val="single" w:sz="12" w:space="0" w:color="auto"/>
              <w:bottom w:val="single" w:sz="12" w:space="0" w:color="auto"/>
              <w:right w:val="single" w:sz="6" w:space="0" w:color="auto"/>
            </w:tcBorders>
          </w:tcPr>
          <w:p w14:paraId="2BA8AB3E" w14:textId="77777777" w:rsidR="00DE303C" w:rsidRPr="00C14898" w:rsidRDefault="00DE303C" w:rsidP="006031E0">
            <w:pPr>
              <w:spacing w:after="160" w:line="276" w:lineRule="auto"/>
              <w:jc w:val="both"/>
              <w:rPr>
                <w:rFonts w:ascii="Arial" w:hAnsi="Arial" w:cs="Arial"/>
                <w:sz w:val="20"/>
                <w:szCs w:val="20"/>
                <w:lang w:val="ru-RU"/>
              </w:rPr>
            </w:pPr>
            <w:r w:rsidRPr="00C14898">
              <w:rPr>
                <w:rFonts w:ascii="Arial" w:hAnsi="Arial" w:cs="Arial"/>
                <w:sz w:val="20"/>
                <w:szCs w:val="20"/>
                <w:lang w:val="ru-RU"/>
              </w:rPr>
              <w:t>КПП Банка</w:t>
            </w:r>
          </w:p>
        </w:tc>
        <w:tc>
          <w:tcPr>
            <w:tcW w:w="6081" w:type="dxa"/>
            <w:tcBorders>
              <w:top w:val="single" w:sz="6" w:space="0" w:color="auto"/>
              <w:left w:val="single" w:sz="6" w:space="0" w:color="auto"/>
              <w:bottom w:val="single" w:sz="12" w:space="0" w:color="auto"/>
              <w:right w:val="single" w:sz="12" w:space="0" w:color="auto"/>
            </w:tcBorders>
          </w:tcPr>
          <w:p w14:paraId="00BE2CAA" w14:textId="77777777" w:rsidR="00DE303C" w:rsidRPr="00C14898" w:rsidRDefault="00DE303C" w:rsidP="006031E0">
            <w:pPr>
              <w:spacing w:after="160" w:line="276" w:lineRule="auto"/>
              <w:jc w:val="both"/>
              <w:rPr>
                <w:rFonts w:ascii="Arial" w:hAnsi="Arial" w:cs="Arial"/>
                <w:sz w:val="20"/>
                <w:szCs w:val="20"/>
                <w:lang w:val="ru-RU"/>
              </w:rPr>
            </w:pPr>
            <w:r w:rsidRPr="00C14898">
              <w:rPr>
                <w:rFonts w:ascii="Arial" w:hAnsi="Arial" w:cs="Arial"/>
                <w:sz w:val="20"/>
                <w:szCs w:val="20"/>
                <w:lang w:val="ru-RU"/>
              </w:rPr>
              <w:t xml:space="preserve"> 775001001</w:t>
            </w:r>
          </w:p>
        </w:tc>
      </w:tr>
    </w:tbl>
    <w:p w14:paraId="70FEC505" w14:textId="77777777" w:rsidR="00DE303C" w:rsidRPr="00E61DDE" w:rsidRDefault="00DE303C" w:rsidP="006031E0">
      <w:pPr>
        <w:spacing w:line="276" w:lineRule="auto"/>
        <w:jc w:val="both"/>
        <w:rPr>
          <w:rFonts w:ascii="Arial" w:hAnsi="Arial" w:cs="Arial"/>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7257A0" w:rsidRPr="00D705FF" w14:paraId="40288285" w14:textId="77777777" w:rsidTr="007257A0">
        <w:tc>
          <w:tcPr>
            <w:tcW w:w="4673" w:type="dxa"/>
          </w:tcPr>
          <w:p w14:paraId="212C3D62" w14:textId="18265427" w:rsidR="007257A0" w:rsidRPr="00C14898" w:rsidRDefault="007257A0" w:rsidP="00C14898">
            <w:pPr>
              <w:spacing w:line="276" w:lineRule="auto"/>
              <w:ind w:left="740"/>
              <w:jc w:val="both"/>
              <w:rPr>
                <w:rFonts w:ascii="Arial" w:eastAsia="Times New Roman" w:hAnsi="Arial" w:cs="Arial"/>
                <w:b/>
                <w:bCs/>
                <w:iCs/>
                <w:sz w:val="20"/>
                <w:szCs w:val="20"/>
                <w:lang w:val="ru-RU" w:eastAsia="ru-RU"/>
              </w:rPr>
            </w:pPr>
            <w:r w:rsidRPr="00E61DDE">
              <w:rPr>
                <w:rFonts w:ascii="Arial" w:eastAsia="Times New Roman" w:hAnsi="Arial" w:cs="Arial"/>
                <w:b/>
                <w:bCs/>
                <w:iCs/>
                <w:sz w:val="20"/>
                <w:szCs w:val="20"/>
                <w:lang w:val="ru-RU" w:eastAsia="ru-RU"/>
              </w:rPr>
              <w:t xml:space="preserve">Утверждено, </w:t>
            </w:r>
          </w:p>
        </w:tc>
        <w:tc>
          <w:tcPr>
            <w:tcW w:w="4673" w:type="dxa"/>
          </w:tcPr>
          <w:p w14:paraId="5F664355" w14:textId="77777777" w:rsidR="007257A0" w:rsidRPr="00E61DDE" w:rsidRDefault="007257A0" w:rsidP="006031E0">
            <w:pPr>
              <w:spacing w:line="276" w:lineRule="auto"/>
              <w:jc w:val="both"/>
              <w:rPr>
                <w:rFonts w:ascii="Arial" w:eastAsia="Times New Roman" w:hAnsi="Arial" w:cs="Arial"/>
                <w:iCs/>
                <w:sz w:val="20"/>
                <w:szCs w:val="20"/>
                <w:lang w:val="ru-RU" w:eastAsia="ru-RU"/>
              </w:rPr>
            </w:pPr>
          </w:p>
          <w:p w14:paraId="393BA4A8" w14:textId="53B199CE" w:rsidR="007257A0" w:rsidRPr="00644A85" w:rsidRDefault="007257A0" w:rsidP="006031E0">
            <w:pPr>
              <w:spacing w:line="276" w:lineRule="auto"/>
              <w:rPr>
                <w:rFonts w:ascii="Arial" w:eastAsia="Times New Roman" w:hAnsi="Arial" w:cs="Arial"/>
                <w:b/>
                <w:bCs/>
                <w:iCs/>
                <w:sz w:val="20"/>
                <w:szCs w:val="20"/>
                <w:lang w:val="ru-RU" w:eastAsia="ru-RU"/>
              </w:rPr>
            </w:pPr>
            <w:r w:rsidRPr="00644A85">
              <w:rPr>
                <w:rFonts w:ascii="Arial" w:eastAsia="Times New Roman" w:hAnsi="Arial" w:cs="Arial"/>
                <w:b/>
                <w:bCs/>
                <w:iCs/>
                <w:sz w:val="20"/>
                <w:szCs w:val="20"/>
                <w:lang w:val="ru-RU" w:eastAsia="ru-RU"/>
              </w:rPr>
              <w:t xml:space="preserve">Генеральный директор </w:t>
            </w:r>
            <w:r w:rsidRPr="00644A85">
              <w:rPr>
                <w:rFonts w:ascii="Arial" w:eastAsia="Times New Roman" w:hAnsi="Arial" w:cs="Arial"/>
                <w:b/>
                <w:bCs/>
                <w:iCs/>
                <w:sz w:val="20"/>
                <w:szCs w:val="20"/>
                <w:lang w:val="ru-RU" w:eastAsia="ru-RU"/>
              </w:rPr>
              <w:br/>
              <w:t>ООО «ДАС ГЛОБАЛ ЛОДЖИСТИК»</w:t>
            </w:r>
          </w:p>
        </w:tc>
      </w:tr>
      <w:tr w:rsidR="007257A0" w:rsidRPr="00D705FF" w14:paraId="39E1A80F" w14:textId="77777777" w:rsidTr="007257A0">
        <w:tc>
          <w:tcPr>
            <w:tcW w:w="4673" w:type="dxa"/>
          </w:tcPr>
          <w:p w14:paraId="2B84017E" w14:textId="77777777" w:rsidR="007257A0" w:rsidRPr="00E61DDE" w:rsidRDefault="007257A0" w:rsidP="006031E0">
            <w:pPr>
              <w:spacing w:line="276" w:lineRule="auto"/>
              <w:jc w:val="both"/>
              <w:rPr>
                <w:rFonts w:ascii="Arial" w:eastAsia="Times New Roman" w:hAnsi="Arial" w:cs="Arial"/>
                <w:iCs/>
                <w:sz w:val="20"/>
                <w:szCs w:val="20"/>
                <w:lang w:val="ru-RU" w:eastAsia="ru-RU"/>
              </w:rPr>
            </w:pPr>
          </w:p>
          <w:p w14:paraId="051AA6E6" w14:textId="77777777" w:rsidR="007257A0" w:rsidRPr="00E61DDE" w:rsidRDefault="007257A0" w:rsidP="006031E0">
            <w:pPr>
              <w:spacing w:line="276" w:lineRule="auto"/>
              <w:jc w:val="both"/>
              <w:rPr>
                <w:rFonts w:ascii="Arial" w:eastAsia="Times New Roman" w:hAnsi="Arial" w:cs="Arial"/>
                <w:iCs/>
                <w:sz w:val="20"/>
                <w:szCs w:val="20"/>
                <w:lang w:val="ru-RU" w:eastAsia="ru-RU"/>
              </w:rPr>
            </w:pPr>
          </w:p>
          <w:p w14:paraId="6D23F8B6" w14:textId="0239F939" w:rsidR="007257A0" w:rsidRPr="00E61DDE" w:rsidRDefault="007257A0" w:rsidP="006031E0">
            <w:pPr>
              <w:spacing w:line="276" w:lineRule="auto"/>
              <w:jc w:val="both"/>
              <w:rPr>
                <w:rFonts w:ascii="Arial" w:eastAsia="Times New Roman" w:hAnsi="Arial" w:cs="Arial"/>
                <w:iCs/>
                <w:sz w:val="20"/>
                <w:szCs w:val="20"/>
                <w:lang w:val="ru-RU" w:eastAsia="ru-RU"/>
              </w:rPr>
            </w:pPr>
          </w:p>
        </w:tc>
        <w:tc>
          <w:tcPr>
            <w:tcW w:w="4673" w:type="dxa"/>
          </w:tcPr>
          <w:p w14:paraId="4B61FA57" w14:textId="77777777" w:rsidR="007257A0" w:rsidRPr="00E61DDE" w:rsidRDefault="007257A0" w:rsidP="006031E0">
            <w:pPr>
              <w:spacing w:line="276" w:lineRule="auto"/>
              <w:jc w:val="both"/>
              <w:rPr>
                <w:rFonts w:ascii="Arial" w:eastAsia="Times New Roman" w:hAnsi="Arial" w:cs="Arial"/>
                <w:iCs/>
                <w:sz w:val="20"/>
                <w:szCs w:val="20"/>
                <w:lang w:val="ru-RU" w:eastAsia="ru-RU"/>
              </w:rPr>
            </w:pPr>
          </w:p>
          <w:p w14:paraId="0EB17694" w14:textId="2E733604" w:rsidR="007257A0" w:rsidRPr="00E61DDE" w:rsidRDefault="007257A0" w:rsidP="006031E0">
            <w:pPr>
              <w:spacing w:line="276" w:lineRule="auto"/>
              <w:jc w:val="both"/>
              <w:rPr>
                <w:rFonts w:ascii="Arial" w:eastAsia="Times New Roman" w:hAnsi="Arial" w:cs="Arial"/>
                <w:iCs/>
                <w:sz w:val="20"/>
                <w:szCs w:val="20"/>
                <w:lang w:val="ru-RU" w:eastAsia="ru-RU"/>
              </w:rPr>
            </w:pPr>
            <w:r w:rsidRPr="00E61DDE">
              <w:rPr>
                <w:rFonts w:ascii="Arial" w:eastAsia="Times New Roman" w:hAnsi="Arial" w:cs="Arial"/>
                <w:iCs/>
                <w:sz w:val="20"/>
                <w:szCs w:val="20"/>
                <w:lang w:val="ru-RU" w:eastAsia="ru-RU"/>
              </w:rPr>
              <w:t>____________/ Н. А. Пожидаева</w:t>
            </w:r>
            <w:r w:rsidR="00386188">
              <w:rPr>
                <w:rFonts w:ascii="Arial" w:eastAsia="Times New Roman" w:hAnsi="Arial" w:cs="Arial"/>
                <w:iCs/>
                <w:sz w:val="20"/>
                <w:szCs w:val="20"/>
                <w:lang w:val="ru-RU" w:eastAsia="ru-RU"/>
              </w:rPr>
              <w:t xml:space="preserve"> /</w:t>
            </w:r>
          </w:p>
          <w:p w14:paraId="3E338152" w14:textId="77777777" w:rsidR="007257A0" w:rsidRPr="00E61DDE" w:rsidRDefault="007257A0" w:rsidP="006031E0">
            <w:pPr>
              <w:spacing w:line="276" w:lineRule="auto"/>
              <w:jc w:val="both"/>
              <w:rPr>
                <w:rFonts w:ascii="Arial" w:eastAsia="Times New Roman" w:hAnsi="Arial" w:cs="Arial"/>
                <w:iCs/>
                <w:sz w:val="20"/>
                <w:szCs w:val="20"/>
                <w:lang w:val="ru-RU" w:eastAsia="ru-RU"/>
              </w:rPr>
            </w:pPr>
          </w:p>
          <w:p w14:paraId="18095A80" w14:textId="147204BD" w:rsidR="007257A0" w:rsidRPr="00E61DDE" w:rsidRDefault="007257A0" w:rsidP="006031E0">
            <w:pPr>
              <w:spacing w:line="276" w:lineRule="auto"/>
              <w:jc w:val="both"/>
              <w:rPr>
                <w:rFonts w:ascii="Arial" w:eastAsia="Times New Roman" w:hAnsi="Arial" w:cs="Arial"/>
                <w:iCs/>
                <w:sz w:val="20"/>
                <w:szCs w:val="20"/>
                <w:lang w:val="ru-RU" w:eastAsia="ru-RU"/>
              </w:rPr>
            </w:pPr>
            <w:r w:rsidRPr="00E61DDE">
              <w:rPr>
                <w:rFonts w:ascii="Arial" w:eastAsia="Times New Roman" w:hAnsi="Arial" w:cs="Arial"/>
                <w:iCs/>
                <w:sz w:val="20"/>
                <w:szCs w:val="20"/>
                <w:lang w:val="ru-RU" w:eastAsia="ru-RU"/>
              </w:rPr>
              <w:t xml:space="preserve">             </w:t>
            </w:r>
            <w:proofErr w:type="spellStart"/>
            <w:r w:rsidRPr="00E61DDE">
              <w:rPr>
                <w:rFonts w:ascii="Arial" w:eastAsia="Times New Roman" w:hAnsi="Arial" w:cs="Arial"/>
                <w:iCs/>
                <w:sz w:val="20"/>
                <w:szCs w:val="20"/>
                <w:lang w:val="ru-RU" w:eastAsia="ru-RU"/>
              </w:rPr>
              <w:t>м.п</w:t>
            </w:r>
            <w:proofErr w:type="spellEnd"/>
            <w:r w:rsidRPr="00E61DDE">
              <w:rPr>
                <w:rFonts w:ascii="Arial" w:eastAsia="Times New Roman" w:hAnsi="Arial" w:cs="Arial"/>
                <w:iCs/>
                <w:sz w:val="20"/>
                <w:szCs w:val="20"/>
                <w:lang w:val="ru-RU" w:eastAsia="ru-RU"/>
              </w:rPr>
              <w:t>.</w:t>
            </w:r>
          </w:p>
        </w:tc>
      </w:tr>
    </w:tbl>
    <w:p w14:paraId="7E60AF3C" w14:textId="77777777" w:rsidR="007F18B6" w:rsidRPr="00E61DDE" w:rsidRDefault="007F18B6" w:rsidP="0072196E">
      <w:pPr>
        <w:spacing w:line="276" w:lineRule="auto"/>
        <w:rPr>
          <w:rFonts w:ascii="Arial" w:eastAsia="Times New Roman" w:hAnsi="Arial" w:cs="Arial"/>
          <w:iCs/>
          <w:sz w:val="20"/>
          <w:szCs w:val="20"/>
          <w:lang w:val="ru-RU" w:eastAsia="ru-RU"/>
        </w:rPr>
      </w:pPr>
      <w:bookmarkStart w:id="0" w:name="_GoBack"/>
      <w:bookmarkEnd w:id="0"/>
    </w:p>
    <w:sectPr w:rsidR="007F18B6" w:rsidRPr="00E61DDE" w:rsidSect="002A520A">
      <w:headerReference w:type="default" r:id="rId8"/>
      <w:footerReference w:type="even" r:id="rId9"/>
      <w:footerReference w:type="default" r:id="rId10"/>
      <w:pgSz w:w="11900" w:h="16840"/>
      <w:pgMar w:top="1560" w:right="1268" w:bottom="1440" w:left="1276"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54E87" w14:textId="77777777" w:rsidR="009104FE" w:rsidRDefault="009104FE" w:rsidP="00CF63F7">
      <w:r>
        <w:separator/>
      </w:r>
    </w:p>
  </w:endnote>
  <w:endnote w:type="continuationSeparator" w:id="0">
    <w:p w14:paraId="2CD9590C" w14:textId="77777777" w:rsidR="009104FE" w:rsidRDefault="009104FE" w:rsidP="00CF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
    <w:altName w:val="Yu Gothic"/>
    <w:panose1 w:val="00000000000000000000"/>
    <w:charset w:val="80"/>
    <w:family w:val="auto"/>
    <w:notTrueType/>
    <w:pitch w:val="variable"/>
    <w:sig w:usb0="00000001" w:usb1="08070000" w:usb2="00000010" w:usb3="00000000" w:csb0="00020000" w:csb1="00000000"/>
  </w:font>
  <w:font w:name="Lucida Grande">
    <w:altName w:val="Lucida Console"/>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harterITC">
    <w:panose1 w:val="02060503050506020203"/>
    <w:charset w:val="00"/>
    <w:family w:val="roman"/>
    <w:notTrueType/>
    <w:pitch w:val="variable"/>
    <w:sig w:usb0="800002FF" w:usb1="5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FECBA" w14:textId="77777777" w:rsidR="009A6A44" w:rsidRDefault="009A6A44" w:rsidP="002F31FC">
    <w:pPr>
      <w:pStyle w:val="a7"/>
      <w:tabs>
        <w:tab w:val="clear" w:pos="4320"/>
        <w:tab w:val="clear" w:pos="8640"/>
        <w:tab w:val="center" w:pos="4150"/>
      </w:tabs>
    </w:pPr>
    <w:r>
      <w:t>[Type text]</w:t>
    </w:r>
    <w:r>
      <w:tab/>
      <w:t>[Type text] [Type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6ECE2" w14:textId="77777777" w:rsidR="005F4110" w:rsidRPr="00846051" w:rsidRDefault="00D737BA" w:rsidP="005F4110">
    <w:pPr>
      <w:rPr>
        <w:rFonts w:ascii="CharterITC" w:hAnsi="CharterITC"/>
        <w:b/>
        <w:color w:val="FE5000"/>
        <w:sz w:val="16"/>
        <w:szCs w:val="16"/>
        <w:lang w:val="ru-RU"/>
      </w:rPr>
    </w:pPr>
    <w:r w:rsidRPr="00846051">
      <w:rPr>
        <w:rFonts w:ascii="CharterITC" w:hAnsi="CharterITC"/>
        <w:b/>
        <w:color w:val="FE5000"/>
        <w:sz w:val="16"/>
        <w:szCs w:val="16"/>
        <w:lang w:val="ru-RU"/>
      </w:rPr>
      <w:t>ООО «</w:t>
    </w:r>
    <w:r w:rsidR="009A6A44" w:rsidRPr="00846051">
      <w:rPr>
        <w:rFonts w:ascii="CharterITC" w:hAnsi="CharterITC"/>
        <w:b/>
        <w:color w:val="FE5000"/>
        <w:sz w:val="16"/>
        <w:szCs w:val="16"/>
        <w:lang w:val="ru-RU"/>
      </w:rPr>
      <w:t>ДАС ГЛОБАЛ ЛОДЖИСТИК</w:t>
    </w:r>
    <w:r w:rsidRPr="00846051">
      <w:rPr>
        <w:rFonts w:ascii="CharterITC" w:hAnsi="CharterITC"/>
        <w:b/>
        <w:color w:val="FE5000"/>
        <w:sz w:val="16"/>
        <w:szCs w:val="16"/>
        <w:lang w:val="ru-RU"/>
      </w:rPr>
      <w:t>»</w:t>
    </w:r>
  </w:p>
  <w:p w14:paraId="7F7A5F2F" w14:textId="77777777" w:rsidR="002A520A" w:rsidRDefault="002A520A" w:rsidP="005F4110">
    <w:pPr>
      <w:rPr>
        <w:rFonts w:ascii="CharterITC" w:hAnsi="CharterITC"/>
        <w:color w:val="FE5000"/>
        <w:sz w:val="16"/>
        <w:szCs w:val="16"/>
        <w:lang w:val="ru-RU"/>
      </w:rPr>
    </w:pPr>
  </w:p>
  <w:p w14:paraId="14A27A0D" w14:textId="77777777" w:rsidR="005F4110" w:rsidRDefault="00D737BA" w:rsidP="005F4110">
    <w:pPr>
      <w:rPr>
        <w:rFonts w:ascii="CharterITC" w:eastAsia="Times New Roman" w:hAnsi="CharterITC" w:cs="Arial"/>
        <w:iCs/>
        <w:sz w:val="16"/>
        <w:szCs w:val="16"/>
        <w:lang w:val="ru-RU" w:eastAsia="ru-RU"/>
      </w:rPr>
    </w:pPr>
    <w:r w:rsidRPr="00D737BA">
      <w:rPr>
        <w:rFonts w:ascii="CharterITC" w:eastAsia="Times New Roman" w:hAnsi="CharterITC" w:cs="Arial"/>
        <w:iCs/>
        <w:sz w:val="16"/>
        <w:szCs w:val="16"/>
        <w:lang w:val="ru-RU" w:eastAsia="ru-RU"/>
      </w:rPr>
      <w:t xml:space="preserve">Россия, 125438, г. Москва, ул. </w:t>
    </w:r>
    <w:proofErr w:type="spellStart"/>
    <w:r w:rsidRPr="00D737BA">
      <w:rPr>
        <w:rFonts w:ascii="CharterITC" w:eastAsia="Times New Roman" w:hAnsi="CharterITC" w:cs="Arial"/>
        <w:iCs/>
        <w:sz w:val="16"/>
        <w:szCs w:val="16"/>
        <w:lang w:val="ru-RU" w:eastAsia="ru-RU"/>
      </w:rPr>
      <w:t>Михалковская</w:t>
    </w:r>
    <w:proofErr w:type="spellEnd"/>
    <w:r w:rsidRPr="00D737BA">
      <w:rPr>
        <w:rFonts w:ascii="CharterITC" w:eastAsia="Times New Roman" w:hAnsi="CharterITC" w:cs="Arial"/>
        <w:iCs/>
        <w:sz w:val="16"/>
        <w:szCs w:val="16"/>
        <w:lang w:val="ru-RU" w:eastAsia="ru-RU"/>
      </w:rPr>
      <w:t xml:space="preserve">, </w:t>
    </w:r>
    <w:r w:rsidR="002A520A">
      <w:rPr>
        <w:rFonts w:ascii="CharterITC" w:eastAsia="Times New Roman" w:hAnsi="CharterITC" w:cs="Arial"/>
        <w:iCs/>
        <w:sz w:val="16"/>
        <w:szCs w:val="16"/>
        <w:lang w:val="ru-RU" w:eastAsia="ru-RU"/>
      </w:rPr>
      <w:tab/>
    </w:r>
    <w:r w:rsidR="002A520A">
      <w:rPr>
        <w:rFonts w:ascii="CharterITC" w:eastAsia="Times New Roman" w:hAnsi="CharterITC" w:cs="Arial"/>
        <w:iCs/>
        <w:sz w:val="16"/>
        <w:szCs w:val="16"/>
        <w:lang w:val="ru-RU" w:eastAsia="ru-RU"/>
      </w:rPr>
      <w:tab/>
    </w:r>
    <w:r w:rsidR="002A520A" w:rsidRPr="002A4C25">
      <w:rPr>
        <w:rFonts w:ascii="CharterITC" w:hAnsi="CharterITC"/>
        <w:sz w:val="16"/>
        <w:szCs w:val="16"/>
        <w:lang w:val="ru-RU"/>
      </w:rPr>
      <w:t xml:space="preserve">ИНН </w:t>
    </w:r>
    <w:r w:rsidR="00846051" w:rsidRPr="002B0FDD">
      <w:rPr>
        <w:rFonts w:ascii="CharterITC" w:hAnsi="CharterITC"/>
        <w:sz w:val="16"/>
        <w:szCs w:val="16"/>
        <w:lang w:val="ru-RU"/>
      </w:rPr>
      <w:t>|</w:t>
    </w:r>
    <w:r w:rsidR="002A520A" w:rsidRPr="002A4C25">
      <w:rPr>
        <w:rFonts w:ascii="CharterITC" w:hAnsi="CharterITC"/>
        <w:sz w:val="16"/>
        <w:szCs w:val="16"/>
        <w:lang w:val="ru-RU"/>
      </w:rPr>
      <w:t xml:space="preserve"> КПП </w:t>
    </w:r>
    <w:r w:rsidR="00846051" w:rsidRPr="002B0FDD">
      <w:rPr>
        <w:rFonts w:ascii="CharterITC" w:hAnsi="CharterITC"/>
        <w:sz w:val="16"/>
        <w:szCs w:val="16"/>
        <w:lang w:val="ru-RU"/>
      </w:rPr>
      <w:t>|</w:t>
    </w:r>
    <w:r w:rsidR="002A520A" w:rsidRPr="002A4C25">
      <w:rPr>
        <w:rFonts w:ascii="CharterITC" w:hAnsi="CharterITC"/>
        <w:sz w:val="16"/>
        <w:szCs w:val="16"/>
        <w:lang w:val="ru-RU"/>
      </w:rPr>
      <w:t xml:space="preserve"> ОГРН 7730652410 </w:t>
    </w:r>
    <w:r w:rsidR="00846051" w:rsidRPr="002B0FDD">
      <w:rPr>
        <w:rFonts w:ascii="CharterITC" w:hAnsi="CharterITC"/>
        <w:sz w:val="16"/>
        <w:szCs w:val="16"/>
        <w:lang w:val="ru-RU"/>
      </w:rPr>
      <w:t>|</w:t>
    </w:r>
    <w:r w:rsidR="002A520A" w:rsidRPr="005F4110">
      <w:rPr>
        <w:rFonts w:ascii="CharterITC" w:hAnsi="CharterITC"/>
        <w:sz w:val="16"/>
        <w:szCs w:val="16"/>
        <w:lang w:val="ru-RU"/>
      </w:rPr>
      <w:t xml:space="preserve"> 774301001 </w:t>
    </w:r>
    <w:r w:rsidR="00846051" w:rsidRPr="002B0FDD">
      <w:rPr>
        <w:rFonts w:ascii="CharterITC" w:hAnsi="CharterITC"/>
        <w:sz w:val="16"/>
        <w:szCs w:val="16"/>
        <w:lang w:val="ru-RU"/>
      </w:rPr>
      <w:t>|</w:t>
    </w:r>
    <w:r w:rsidR="002A520A" w:rsidRPr="002A4C25">
      <w:rPr>
        <w:rFonts w:ascii="CharterITC" w:hAnsi="CharterITC"/>
        <w:sz w:val="16"/>
        <w:szCs w:val="16"/>
        <w:lang w:val="ru-RU"/>
      </w:rPr>
      <w:t xml:space="preserve"> 1117746791282</w:t>
    </w:r>
  </w:p>
  <w:p w14:paraId="3830EE75" w14:textId="77777777" w:rsidR="00F56748" w:rsidRDefault="00D737BA" w:rsidP="002912AC">
    <w:pPr>
      <w:jc w:val="both"/>
      <w:rPr>
        <w:rFonts w:ascii="CharterITC" w:eastAsia="Times New Roman" w:hAnsi="CharterITC" w:cs="Arial"/>
        <w:iCs/>
        <w:sz w:val="16"/>
        <w:szCs w:val="16"/>
        <w:lang w:val="ru-RU" w:eastAsia="ru-RU"/>
      </w:rPr>
    </w:pPr>
    <w:r w:rsidRPr="00D737BA">
      <w:rPr>
        <w:rFonts w:ascii="CharterITC" w:eastAsia="Times New Roman" w:hAnsi="CharterITC" w:cs="Arial"/>
        <w:iCs/>
        <w:sz w:val="16"/>
        <w:szCs w:val="16"/>
        <w:lang w:val="ru-RU" w:eastAsia="ru-RU"/>
      </w:rPr>
      <w:t>дом</w:t>
    </w:r>
    <w:r w:rsidR="005F4110">
      <w:rPr>
        <w:rFonts w:ascii="CharterITC" w:eastAsia="Times New Roman" w:hAnsi="CharterITC" w:cs="Arial"/>
        <w:iCs/>
        <w:sz w:val="16"/>
        <w:szCs w:val="16"/>
        <w:lang w:val="ru-RU" w:eastAsia="ru-RU"/>
      </w:rPr>
      <w:t xml:space="preserve"> 63Б, </w:t>
    </w:r>
    <w:r w:rsidRPr="00D737BA">
      <w:rPr>
        <w:rFonts w:ascii="CharterITC" w:eastAsia="Times New Roman" w:hAnsi="CharterITC" w:cs="Arial"/>
        <w:iCs/>
        <w:sz w:val="16"/>
        <w:szCs w:val="16"/>
        <w:lang w:val="ru-RU" w:eastAsia="ru-RU"/>
      </w:rPr>
      <w:t>стр</w:t>
    </w:r>
    <w:r w:rsidR="00F56748">
      <w:rPr>
        <w:rFonts w:ascii="CharterITC" w:eastAsia="Times New Roman" w:hAnsi="CharterITC" w:cs="Arial"/>
        <w:iCs/>
        <w:sz w:val="16"/>
        <w:szCs w:val="16"/>
        <w:lang w:val="ru-RU" w:eastAsia="ru-RU"/>
      </w:rPr>
      <w:t>оение 4</w:t>
    </w:r>
    <w:r w:rsidR="002A520A">
      <w:rPr>
        <w:rFonts w:ascii="CharterITC" w:eastAsia="Times New Roman" w:hAnsi="CharterITC" w:cs="Arial"/>
        <w:iCs/>
        <w:sz w:val="16"/>
        <w:szCs w:val="16"/>
        <w:lang w:val="ru-RU" w:eastAsia="ru-RU"/>
      </w:rPr>
      <w:t xml:space="preserve">, </w:t>
    </w:r>
    <w:proofErr w:type="spellStart"/>
    <w:r w:rsidR="002A520A">
      <w:rPr>
        <w:rFonts w:ascii="CharterITC" w:eastAsia="Times New Roman" w:hAnsi="CharterITC" w:cs="Arial"/>
        <w:iCs/>
        <w:sz w:val="16"/>
        <w:szCs w:val="16"/>
        <w:lang w:val="ru-RU" w:eastAsia="ru-RU"/>
      </w:rPr>
      <w:t>пом</w:t>
    </w:r>
    <w:proofErr w:type="spellEnd"/>
    <w:r w:rsidRPr="00D737BA">
      <w:rPr>
        <w:rFonts w:ascii="CharterITC" w:eastAsia="Times New Roman" w:hAnsi="CharterITC" w:cs="Arial"/>
        <w:iCs/>
        <w:sz w:val="16"/>
        <w:szCs w:val="16"/>
        <w:lang w:val="ru-RU" w:eastAsia="ru-RU"/>
      </w:rPr>
      <w:t xml:space="preserve"> </w:t>
    </w:r>
    <w:r w:rsidRPr="00D737BA">
      <w:rPr>
        <w:rFonts w:ascii="CharterITC" w:eastAsia="Times New Roman" w:hAnsi="CharterITC" w:cs="Arial"/>
        <w:iCs/>
        <w:sz w:val="16"/>
        <w:szCs w:val="16"/>
        <w:lang w:eastAsia="ru-RU"/>
      </w:rPr>
      <w:t>I</w:t>
    </w:r>
    <w:r w:rsidR="00F56748">
      <w:rPr>
        <w:rFonts w:ascii="CharterITC" w:eastAsia="Times New Roman" w:hAnsi="CharterITC" w:cs="Arial"/>
        <w:iCs/>
        <w:sz w:val="16"/>
        <w:szCs w:val="16"/>
        <w:lang w:val="ru-RU" w:eastAsia="ru-RU"/>
      </w:rPr>
      <w:t>, ком 12</w:t>
    </w:r>
    <w:r w:rsidR="00F56748" w:rsidRPr="00F56748">
      <w:rPr>
        <w:rFonts w:ascii="CharterITC" w:hAnsi="CharterITC"/>
        <w:sz w:val="16"/>
        <w:szCs w:val="16"/>
        <w:lang w:val="ru-RU"/>
      </w:rPr>
      <w:t xml:space="preserve"> </w:t>
    </w:r>
    <w:r w:rsidR="00F56748">
      <w:rPr>
        <w:rFonts w:ascii="CharterITC" w:hAnsi="CharterITC"/>
        <w:sz w:val="16"/>
        <w:szCs w:val="16"/>
        <w:lang w:val="ru-RU"/>
      </w:rPr>
      <w:tab/>
    </w:r>
    <w:r w:rsidR="00F56748">
      <w:rPr>
        <w:rFonts w:ascii="CharterITC" w:hAnsi="CharterITC"/>
        <w:sz w:val="16"/>
        <w:szCs w:val="16"/>
        <w:lang w:val="ru-RU"/>
      </w:rPr>
      <w:tab/>
    </w:r>
    <w:r w:rsidR="00F56748">
      <w:rPr>
        <w:rFonts w:ascii="CharterITC" w:hAnsi="CharterITC"/>
        <w:sz w:val="16"/>
        <w:szCs w:val="16"/>
        <w:lang w:val="ru-RU"/>
      </w:rPr>
      <w:tab/>
    </w:r>
    <w:r w:rsidR="00F56748" w:rsidRPr="002A4C25">
      <w:rPr>
        <w:rFonts w:ascii="CharterITC" w:hAnsi="CharterITC"/>
        <w:sz w:val="16"/>
        <w:szCs w:val="16"/>
        <w:lang w:val="ru-RU"/>
      </w:rPr>
      <w:t>Р/С: 407028</w:t>
    </w:r>
    <w:r w:rsidR="00F56748">
      <w:rPr>
        <w:rFonts w:ascii="CharterITC" w:hAnsi="CharterITC"/>
        <w:sz w:val="16"/>
        <w:szCs w:val="16"/>
        <w:lang w:val="ru-RU"/>
      </w:rPr>
      <w:t>10700000005941</w:t>
    </w:r>
    <w:r w:rsidR="00F56748" w:rsidRPr="002A4C25">
      <w:rPr>
        <w:rFonts w:ascii="CharterITC" w:hAnsi="CharterITC"/>
        <w:sz w:val="16"/>
        <w:szCs w:val="16"/>
        <w:lang w:val="ru-RU"/>
      </w:rPr>
      <w:t xml:space="preserve"> в </w:t>
    </w:r>
    <w:r w:rsidR="00F56748">
      <w:rPr>
        <w:rFonts w:ascii="CharterITC" w:hAnsi="CharterITC"/>
        <w:sz w:val="16"/>
        <w:szCs w:val="16"/>
        <w:lang w:val="ru-RU"/>
      </w:rPr>
      <w:t>П</w:t>
    </w:r>
    <w:r w:rsidR="00F56748" w:rsidRPr="000A6F98">
      <w:rPr>
        <w:rFonts w:ascii="CharterITC" w:hAnsi="CharterITC"/>
        <w:sz w:val="16"/>
        <w:szCs w:val="16"/>
        <w:lang w:val="ru-RU"/>
      </w:rPr>
      <w:t>АО Банк «ФК Открытие»</w:t>
    </w:r>
  </w:p>
  <w:p w14:paraId="4838DF03" w14:textId="77777777" w:rsidR="009A6A44" w:rsidRPr="002912AC" w:rsidRDefault="00F56748" w:rsidP="002912AC">
    <w:pPr>
      <w:jc w:val="both"/>
      <w:rPr>
        <w:rFonts w:ascii="CharterITC" w:eastAsia="Times New Roman" w:hAnsi="CharterITC" w:cs="Arial"/>
        <w:iCs/>
        <w:sz w:val="16"/>
        <w:szCs w:val="16"/>
        <w:lang w:val="ru-RU" w:eastAsia="ru-RU"/>
      </w:rPr>
    </w:pPr>
    <w:r w:rsidRPr="00F56748">
      <w:rPr>
        <w:rFonts w:ascii="CharterITC" w:eastAsia="Times New Roman" w:hAnsi="CharterITC" w:cs="Arial"/>
        <w:iCs/>
        <w:sz w:val="16"/>
        <w:szCs w:val="16"/>
        <w:lang w:val="ru-RU" w:eastAsia="ru-RU"/>
      </w:rPr>
      <w:t>(</w:t>
    </w:r>
    <w:r w:rsidRPr="00F56748">
      <w:rPr>
        <w:rFonts w:ascii="CharterITC" w:hAnsi="CharterITC" w:cs="Arial"/>
        <w:sz w:val="16"/>
        <w:szCs w:val="16"/>
        <w:shd w:val="clear" w:color="auto" w:fill="FFFFFF"/>
        <w:lang w:val="ru-RU"/>
      </w:rPr>
      <w:t>Бизнес-центр «</w:t>
    </w:r>
    <w:proofErr w:type="spellStart"/>
    <w:r w:rsidRPr="00F56748">
      <w:rPr>
        <w:rFonts w:ascii="CharterITC" w:hAnsi="CharterITC" w:cs="Arial"/>
        <w:sz w:val="16"/>
        <w:szCs w:val="16"/>
        <w:shd w:val="clear" w:color="auto" w:fill="FFFFFF"/>
        <w:lang w:val="ru-RU"/>
      </w:rPr>
      <w:t>Головинские</w:t>
    </w:r>
    <w:proofErr w:type="spellEnd"/>
    <w:r w:rsidRPr="00F56748">
      <w:rPr>
        <w:rFonts w:ascii="CharterITC" w:hAnsi="CharterITC" w:cs="Arial"/>
        <w:sz w:val="16"/>
        <w:szCs w:val="16"/>
        <w:shd w:val="clear" w:color="auto" w:fill="FFFFFF"/>
        <w:lang w:val="ru-RU"/>
      </w:rPr>
      <w:t xml:space="preserve"> пруды</w:t>
    </w:r>
    <w:proofErr w:type="gramStart"/>
    <w:r w:rsidRPr="00F56748">
      <w:rPr>
        <w:rFonts w:ascii="CharterITC" w:hAnsi="CharterITC" w:cs="Arial"/>
        <w:sz w:val="16"/>
        <w:szCs w:val="16"/>
        <w:shd w:val="clear" w:color="auto" w:fill="FFFFFF"/>
        <w:lang w:val="ru-RU"/>
      </w:rPr>
      <w:t>»)</w:t>
    </w:r>
    <w:r>
      <w:rPr>
        <w:rFonts w:ascii="CharterITC" w:eastAsia="Times New Roman" w:hAnsi="CharterITC" w:cs="Arial"/>
        <w:iCs/>
        <w:sz w:val="16"/>
        <w:szCs w:val="16"/>
        <w:lang w:val="ru-RU" w:eastAsia="ru-RU"/>
      </w:rPr>
      <w:tab/>
    </w:r>
    <w:proofErr w:type="gramEnd"/>
    <w:r>
      <w:rPr>
        <w:rFonts w:ascii="CharterITC" w:eastAsia="Times New Roman" w:hAnsi="CharterITC" w:cs="Arial"/>
        <w:iCs/>
        <w:sz w:val="16"/>
        <w:szCs w:val="16"/>
        <w:lang w:val="ru-RU" w:eastAsia="ru-RU"/>
      </w:rPr>
      <w:tab/>
    </w:r>
    <w:r w:rsidR="002A520A">
      <w:rPr>
        <w:rFonts w:ascii="CharterITC" w:eastAsia="Times New Roman" w:hAnsi="CharterITC" w:cs="Arial"/>
        <w:iCs/>
        <w:sz w:val="16"/>
        <w:szCs w:val="16"/>
        <w:lang w:val="ru-RU" w:eastAsia="ru-RU"/>
      </w:rPr>
      <w:tab/>
    </w:r>
    <w:r w:rsidRPr="002A4C25">
      <w:rPr>
        <w:rFonts w:ascii="CharterITC" w:hAnsi="CharterITC"/>
        <w:sz w:val="16"/>
        <w:szCs w:val="16"/>
        <w:lang w:val="ru-RU"/>
      </w:rPr>
      <w:t>К</w:t>
    </w:r>
    <w:r w:rsidRPr="002A520A">
      <w:rPr>
        <w:rFonts w:ascii="CharterITC" w:hAnsi="CharterITC"/>
        <w:sz w:val="16"/>
        <w:szCs w:val="16"/>
        <w:lang w:val="ru-RU"/>
      </w:rPr>
      <w:t>/</w:t>
    </w:r>
    <w:r w:rsidRPr="002A4C25">
      <w:rPr>
        <w:rFonts w:ascii="CharterITC" w:hAnsi="CharterITC"/>
        <w:sz w:val="16"/>
        <w:szCs w:val="16"/>
        <w:lang w:val="ru-RU"/>
      </w:rPr>
      <w:t>С</w:t>
    </w:r>
    <w:r w:rsidRPr="002A520A">
      <w:rPr>
        <w:rFonts w:ascii="CharterITC" w:hAnsi="CharterITC"/>
        <w:sz w:val="16"/>
        <w:szCs w:val="16"/>
        <w:lang w:val="ru-RU"/>
      </w:rPr>
      <w:t>: 30101810300000000985</w:t>
    </w:r>
  </w:p>
  <w:p w14:paraId="48D04E21" w14:textId="77777777" w:rsidR="009A6A44" w:rsidRPr="002A4C25" w:rsidRDefault="009A6A44" w:rsidP="00340BA9">
    <w:pPr>
      <w:rPr>
        <w:rFonts w:ascii="CharterITC" w:hAnsi="CharterITC"/>
        <w:sz w:val="16"/>
        <w:szCs w:val="16"/>
        <w:lang w:val="ru-RU"/>
      </w:rPr>
    </w:pPr>
    <w:r w:rsidRPr="002A4C25">
      <w:rPr>
        <w:rFonts w:ascii="CharterITC" w:hAnsi="CharterITC"/>
        <w:sz w:val="16"/>
        <w:szCs w:val="16"/>
        <w:lang w:val="ru-RU"/>
      </w:rPr>
      <w:t xml:space="preserve">Тел.: +7 495 </w:t>
    </w:r>
    <w:r w:rsidR="00E82F15">
      <w:rPr>
        <w:rFonts w:ascii="CharterITC" w:hAnsi="CharterITC"/>
        <w:sz w:val="16"/>
        <w:szCs w:val="16"/>
        <w:lang w:val="ru-RU"/>
      </w:rPr>
      <w:t>795</w:t>
    </w:r>
    <w:r w:rsidRPr="002A4C25">
      <w:rPr>
        <w:rFonts w:ascii="CharterITC" w:hAnsi="CharterITC"/>
        <w:sz w:val="16"/>
        <w:szCs w:val="16"/>
        <w:lang w:val="ru-RU"/>
      </w:rPr>
      <w:t xml:space="preserve"> 04 95 Факс: +7 495 </w:t>
    </w:r>
    <w:r w:rsidR="00E82F15">
      <w:rPr>
        <w:rFonts w:ascii="CharterITC" w:hAnsi="CharterITC"/>
        <w:sz w:val="16"/>
        <w:szCs w:val="16"/>
        <w:lang w:val="ru-RU"/>
      </w:rPr>
      <w:t>795</w:t>
    </w:r>
    <w:r w:rsidRPr="002A4C25">
      <w:rPr>
        <w:rFonts w:ascii="CharterITC" w:hAnsi="CharterITC"/>
        <w:sz w:val="16"/>
        <w:szCs w:val="16"/>
        <w:lang w:val="ru-RU"/>
      </w:rPr>
      <w:t xml:space="preserve"> 04 94</w:t>
    </w:r>
    <w:r w:rsidRPr="002A4C25">
      <w:rPr>
        <w:rFonts w:ascii="CharterITC" w:hAnsi="CharterITC"/>
        <w:sz w:val="16"/>
        <w:szCs w:val="16"/>
        <w:lang w:val="ru-RU"/>
      </w:rPr>
      <w:tab/>
    </w:r>
    <w:r w:rsidRPr="002A4C25">
      <w:rPr>
        <w:rFonts w:ascii="CharterITC" w:hAnsi="CharterITC"/>
        <w:sz w:val="16"/>
        <w:szCs w:val="16"/>
        <w:lang w:val="ru-RU"/>
      </w:rPr>
      <w:tab/>
    </w:r>
    <w:r w:rsidR="00F56748" w:rsidRPr="002A520A">
      <w:rPr>
        <w:rFonts w:ascii="CharterITC" w:hAnsi="CharterITC"/>
        <w:sz w:val="16"/>
        <w:szCs w:val="16"/>
        <w:lang w:val="ru-RU"/>
      </w:rPr>
      <w:t>БИК</w:t>
    </w:r>
    <w:r w:rsidR="00F56748" w:rsidRPr="00846051">
      <w:rPr>
        <w:rFonts w:ascii="CharterITC" w:hAnsi="CharterITC"/>
        <w:sz w:val="16"/>
        <w:szCs w:val="16"/>
        <w:lang w:val="ru-RU"/>
      </w:rPr>
      <w:t>: 044525985</w:t>
    </w:r>
  </w:p>
  <w:p w14:paraId="7A52323C" w14:textId="77777777" w:rsidR="009A6A44" w:rsidRPr="00E00549" w:rsidRDefault="009A6A44" w:rsidP="00340BA9">
    <w:pPr>
      <w:rPr>
        <w:rFonts w:ascii="CharterITC" w:hAnsi="CharterITC"/>
        <w:sz w:val="16"/>
        <w:szCs w:val="16"/>
        <w:lang w:val="ru-RU"/>
      </w:rPr>
    </w:pPr>
    <w:r w:rsidRPr="002A4C25">
      <w:rPr>
        <w:rFonts w:ascii="CharterITC" w:hAnsi="CharterITC"/>
        <w:sz w:val="16"/>
        <w:szCs w:val="16"/>
      </w:rPr>
      <w:t>E</w:t>
    </w:r>
    <w:r w:rsidRPr="00E00549">
      <w:rPr>
        <w:rFonts w:ascii="CharterITC" w:hAnsi="CharterITC"/>
        <w:sz w:val="16"/>
        <w:szCs w:val="16"/>
        <w:lang w:val="ru-RU"/>
      </w:rPr>
      <w:t>-</w:t>
    </w:r>
    <w:r w:rsidRPr="002A4C25">
      <w:rPr>
        <w:rFonts w:ascii="CharterITC" w:hAnsi="CharterITC"/>
        <w:sz w:val="16"/>
        <w:szCs w:val="16"/>
      </w:rPr>
      <w:t>mail</w:t>
    </w:r>
    <w:r w:rsidRPr="00E00549">
      <w:rPr>
        <w:rFonts w:ascii="CharterITC" w:hAnsi="CharterITC"/>
        <w:sz w:val="16"/>
        <w:szCs w:val="16"/>
        <w:lang w:val="ru-RU"/>
      </w:rPr>
      <w:t xml:space="preserve">: </w:t>
    </w:r>
    <w:hyperlink r:id="rId1" w:history="1">
      <w:r w:rsidRPr="002A4C25">
        <w:rPr>
          <w:rStyle w:val="a9"/>
          <w:rFonts w:ascii="CharterITC" w:hAnsi="CharterITC"/>
          <w:color w:val="auto"/>
          <w:sz w:val="16"/>
          <w:szCs w:val="16"/>
          <w:u w:val="none"/>
        </w:rPr>
        <w:t>info</w:t>
      </w:r>
      <w:r w:rsidRPr="00E00549">
        <w:rPr>
          <w:rStyle w:val="a9"/>
          <w:rFonts w:ascii="CharterITC" w:hAnsi="CharterITC"/>
          <w:color w:val="auto"/>
          <w:sz w:val="16"/>
          <w:szCs w:val="16"/>
          <w:u w:val="none"/>
          <w:lang w:val="ru-RU"/>
        </w:rPr>
        <w:t>@</w:t>
      </w:r>
      <w:proofErr w:type="spellStart"/>
      <w:r w:rsidRPr="002A4C25">
        <w:rPr>
          <w:rStyle w:val="a9"/>
          <w:rFonts w:ascii="CharterITC" w:hAnsi="CharterITC"/>
          <w:color w:val="auto"/>
          <w:sz w:val="16"/>
          <w:szCs w:val="16"/>
          <w:u w:val="none"/>
        </w:rPr>
        <w:t>dasglobal</w:t>
      </w:r>
      <w:proofErr w:type="spellEnd"/>
      <w:r w:rsidRPr="00E00549">
        <w:rPr>
          <w:rStyle w:val="a9"/>
          <w:rFonts w:ascii="CharterITC" w:hAnsi="CharterITC"/>
          <w:color w:val="auto"/>
          <w:sz w:val="16"/>
          <w:szCs w:val="16"/>
          <w:u w:val="none"/>
          <w:lang w:val="ru-RU"/>
        </w:rPr>
        <w:t>.</w:t>
      </w:r>
      <w:proofErr w:type="spellStart"/>
      <w:r w:rsidRPr="002A4C25">
        <w:rPr>
          <w:rStyle w:val="a9"/>
          <w:rFonts w:ascii="CharterITC" w:hAnsi="CharterITC"/>
          <w:color w:val="auto"/>
          <w:sz w:val="16"/>
          <w:szCs w:val="16"/>
          <w:u w:val="none"/>
        </w:rPr>
        <w:t>ru</w:t>
      </w:r>
      <w:proofErr w:type="spellEnd"/>
    </w:hyperlink>
    <w:r w:rsidRPr="00E00549">
      <w:rPr>
        <w:rFonts w:ascii="CharterITC" w:hAnsi="CharterITC"/>
        <w:sz w:val="16"/>
        <w:szCs w:val="16"/>
        <w:lang w:val="ru-RU"/>
      </w:rPr>
      <w:tab/>
    </w:r>
    <w:r w:rsidRPr="00E00549">
      <w:rPr>
        <w:rFonts w:ascii="CharterITC" w:hAnsi="CharterITC"/>
        <w:sz w:val="16"/>
        <w:szCs w:val="16"/>
        <w:lang w:val="ru-RU"/>
      </w:rPr>
      <w:tab/>
    </w:r>
    <w:r w:rsidRPr="00E00549">
      <w:rPr>
        <w:rFonts w:ascii="CharterITC" w:hAnsi="CharterITC"/>
        <w:sz w:val="16"/>
        <w:szCs w:val="16"/>
        <w:lang w:val="ru-RU"/>
      </w:rPr>
      <w:tab/>
    </w:r>
    <w:r w:rsidRPr="00E00549">
      <w:rPr>
        <w:rFonts w:ascii="CharterITC" w:hAnsi="CharterITC"/>
        <w:sz w:val="16"/>
        <w:szCs w:val="16"/>
        <w:lang w:val="ru-RU"/>
      </w:rPr>
      <w:tab/>
    </w:r>
  </w:p>
  <w:p w14:paraId="3E5E175E" w14:textId="77777777" w:rsidR="009A6A44" w:rsidRPr="00846051" w:rsidRDefault="00386188" w:rsidP="00340BA9">
    <w:pPr>
      <w:rPr>
        <w:rFonts w:ascii="CharterITC" w:hAnsi="CharterITC"/>
        <w:b/>
        <w:color w:val="FF5000"/>
        <w:sz w:val="16"/>
        <w:szCs w:val="16"/>
        <w:lang w:val="ru-RU"/>
      </w:rPr>
    </w:pPr>
    <w:hyperlink r:id="rId2" w:history="1">
      <w:r w:rsidR="009A6A44" w:rsidRPr="00846051">
        <w:rPr>
          <w:rStyle w:val="a9"/>
          <w:rFonts w:ascii="CharterITC" w:hAnsi="CharterITC"/>
          <w:b/>
          <w:color w:val="FF5000"/>
          <w:sz w:val="16"/>
          <w:szCs w:val="16"/>
          <w:u w:val="none"/>
        </w:rPr>
        <w:t>www</w:t>
      </w:r>
      <w:r w:rsidR="009A6A44" w:rsidRPr="00846051">
        <w:rPr>
          <w:rStyle w:val="a9"/>
          <w:rFonts w:ascii="CharterITC" w:hAnsi="CharterITC"/>
          <w:b/>
          <w:color w:val="FF5000"/>
          <w:sz w:val="16"/>
          <w:szCs w:val="16"/>
          <w:u w:val="none"/>
          <w:lang w:val="ru-RU"/>
        </w:rPr>
        <w:t>.</w:t>
      </w:r>
      <w:proofErr w:type="spellStart"/>
      <w:r w:rsidR="009A6A44" w:rsidRPr="00846051">
        <w:rPr>
          <w:rStyle w:val="a9"/>
          <w:rFonts w:ascii="CharterITC" w:hAnsi="CharterITC"/>
          <w:b/>
          <w:color w:val="FF5000"/>
          <w:sz w:val="16"/>
          <w:szCs w:val="16"/>
          <w:u w:val="none"/>
        </w:rPr>
        <w:t>dasglobal</w:t>
      </w:r>
      <w:proofErr w:type="spellEnd"/>
      <w:r w:rsidR="009A6A44" w:rsidRPr="00846051">
        <w:rPr>
          <w:rStyle w:val="a9"/>
          <w:rFonts w:ascii="CharterITC" w:hAnsi="CharterITC"/>
          <w:b/>
          <w:color w:val="FF5000"/>
          <w:sz w:val="16"/>
          <w:szCs w:val="16"/>
          <w:u w:val="none"/>
          <w:lang w:val="ru-RU"/>
        </w:rPr>
        <w:t>.</w:t>
      </w:r>
      <w:proofErr w:type="spellStart"/>
      <w:r w:rsidR="009A6A44" w:rsidRPr="00846051">
        <w:rPr>
          <w:rStyle w:val="a9"/>
          <w:rFonts w:ascii="CharterITC" w:hAnsi="CharterITC"/>
          <w:b/>
          <w:color w:val="FF5000"/>
          <w:sz w:val="16"/>
          <w:szCs w:val="16"/>
          <w:u w:val="none"/>
        </w:rPr>
        <w:t>ru</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899A3" w14:textId="77777777" w:rsidR="009104FE" w:rsidRDefault="009104FE" w:rsidP="00CF63F7">
      <w:r>
        <w:separator/>
      </w:r>
    </w:p>
  </w:footnote>
  <w:footnote w:type="continuationSeparator" w:id="0">
    <w:p w14:paraId="2C8186ED" w14:textId="77777777" w:rsidR="009104FE" w:rsidRDefault="009104FE" w:rsidP="00CF6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820CF" w14:textId="20BC8328" w:rsidR="009A6A44" w:rsidRDefault="00386188">
    <w:pPr>
      <w:pStyle w:val="a5"/>
      <w:rPr>
        <w:rFonts w:ascii="Calibri" w:hAnsi="Calibri"/>
        <w:b/>
        <w:bCs/>
        <w:color w:val="000000"/>
      </w:rPr>
    </w:pPr>
    <w:sdt>
      <w:sdtPr>
        <w:rPr>
          <w:rFonts w:ascii="Calibri" w:hAnsi="Calibri"/>
          <w:b/>
          <w:bCs/>
          <w:color w:val="000000"/>
        </w:rPr>
        <w:id w:val="126051345"/>
        <w:docPartObj>
          <w:docPartGallery w:val="Page Numbers (Margins)"/>
          <w:docPartUnique/>
        </w:docPartObj>
      </w:sdtPr>
      <w:sdtEndPr/>
      <w:sdtContent>
        <w:r w:rsidR="00DE303C" w:rsidRPr="00DE303C">
          <w:rPr>
            <w:rFonts w:ascii="Calibri" w:hAnsi="Calibri"/>
            <w:b/>
            <w:bCs/>
            <w:noProof/>
            <w:color w:val="000000"/>
            <w:lang w:val="ru-RU" w:eastAsia="ru-RU"/>
          </w:rPr>
          <mc:AlternateContent>
            <mc:Choice Requires="wps">
              <w:drawing>
                <wp:anchor distT="0" distB="0" distL="114300" distR="114300" simplePos="0" relativeHeight="251659776" behindDoc="0" locked="0" layoutInCell="0" allowOverlap="1" wp14:anchorId="53D0774B" wp14:editId="32C167C3">
                  <wp:simplePos x="0" y="0"/>
                  <wp:positionH relativeFrom="rightMargin">
                    <wp:align>right</wp:align>
                  </wp:positionH>
                  <wp:positionV relativeFrom="margin">
                    <wp:align>center</wp:align>
                  </wp:positionV>
                  <wp:extent cx="727710" cy="329565"/>
                  <wp:effectExtent l="0" t="0" r="0" b="38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7D4FD5" w14:textId="77777777" w:rsidR="00DE303C" w:rsidRDefault="00DE303C">
                              <w:pPr>
                                <w:pBdr>
                                  <w:bottom w:val="single" w:sz="4" w:space="1" w:color="auto"/>
                                </w:pBdr>
                              </w:pPr>
                              <w:r>
                                <w:fldChar w:fldCharType="begin"/>
                              </w:r>
                              <w:r>
                                <w:instrText>PAGE   \* MERGEFORMAT</w:instrText>
                              </w:r>
                              <w:r>
                                <w:fldChar w:fldCharType="separate"/>
                              </w:r>
                              <w:r w:rsidR="00386188" w:rsidRPr="00386188">
                                <w:rPr>
                                  <w:noProof/>
                                  <w:lang w:val="ru-RU"/>
                                </w:rPr>
                                <w:t>5</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3D0774B" id="Прямоугольник 2" o:spid="_x0000_s1026" style="position:absolute;margin-left:6.1pt;margin-top:0;width:57.3pt;height:25.95pt;z-index:25165977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" o:allowincell="f" stroked="f">
                  <v:textbox>
                    <w:txbxContent>
                      <w:p w14:paraId="7F7D4FD5" w14:textId="77777777" w:rsidR="00DE303C" w:rsidRDefault="00DE303C">
                        <w:pPr>
                          <w:pBdr>
                            <w:bottom w:val="single" w:sz="4" w:space="1" w:color="auto"/>
                          </w:pBdr>
                        </w:pPr>
                        <w:r>
                          <w:fldChar w:fldCharType="begin"/>
                        </w:r>
                        <w:r>
                          <w:instrText>PAGE   \* MERGEFORMAT</w:instrText>
                        </w:r>
                        <w:r>
                          <w:fldChar w:fldCharType="separate"/>
                        </w:r>
                        <w:r w:rsidR="00386188" w:rsidRPr="00386188">
                          <w:rPr>
                            <w:noProof/>
                            <w:lang w:val="ru-RU"/>
                          </w:rPr>
                          <w:t>5</w:t>
                        </w:r>
                        <w:r>
                          <w:fldChar w:fldCharType="end"/>
                        </w:r>
                      </w:p>
                    </w:txbxContent>
                  </v:textbox>
                  <w10:wrap anchorx="margin" anchory="margin"/>
                </v:rect>
              </w:pict>
            </mc:Fallback>
          </mc:AlternateContent>
        </w:r>
      </w:sdtContent>
    </w:sdt>
    <w:r w:rsidR="00FC327D">
      <w:rPr>
        <w:noProof/>
        <w:lang w:val="ru-RU" w:eastAsia="ru-RU"/>
      </w:rPr>
      <w:drawing>
        <wp:anchor distT="0" distB="0" distL="114300" distR="114300" simplePos="0" relativeHeight="251657728" behindDoc="0" locked="0" layoutInCell="1" allowOverlap="1" wp14:anchorId="275CE07A" wp14:editId="311C82FC">
          <wp:simplePos x="0" y="0"/>
          <wp:positionH relativeFrom="column">
            <wp:posOffset>-1143000</wp:posOffset>
          </wp:positionH>
          <wp:positionV relativeFrom="paragraph">
            <wp:posOffset>-449580</wp:posOffset>
          </wp:positionV>
          <wp:extent cx="7560310" cy="1635760"/>
          <wp:effectExtent l="0" t="0" r="0" b="0"/>
          <wp:wrapThrough wrapText="bothSides">
            <wp:wrapPolygon edited="0">
              <wp:start x="17144" y="7295"/>
              <wp:lineTo x="17144" y="12075"/>
              <wp:lineTo x="17743" y="15093"/>
              <wp:lineTo x="17797" y="15596"/>
              <wp:lineTo x="18886" y="15596"/>
              <wp:lineTo x="19212" y="15093"/>
              <wp:lineTo x="19920" y="12829"/>
              <wp:lineTo x="19702" y="7295"/>
              <wp:lineTo x="17144" y="7295"/>
            </wp:wrapPolygon>
          </wp:wrapThrough>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635760"/>
                  </a:xfrm>
                  <a:prstGeom prst="rect">
                    <a:avLst/>
                  </a:prstGeom>
                  <a:noFill/>
                </pic:spPr>
              </pic:pic>
            </a:graphicData>
          </a:graphic>
          <wp14:sizeRelH relativeFrom="page">
            <wp14:pctWidth>0</wp14:pctWidth>
          </wp14:sizeRelH>
          <wp14:sizeRelV relativeFrom="page">
            <wp14:pctHeight>0</wp14:pctHeight>
          </wp14:sizeRelV>
        </wp:anchor>
      </w:drawing>
    </w:r>
  </w:p>
  <w:p w14:paraId="127F4BA4" w14:textId="77777777" w:rsidR="009A6A44" w:rsidRDefault="009A6A4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6E0E47"/>
    <w:multiLevelType w:val="hybridMultilevel"/>
    <w:tmpl w:val="EADA3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D83A33"/>
    <w:multiLevelType w:val="hybridMultilevel"/>
    <w:tmpl w:val="F61EA3A0"/>
    <w:lvl w:ilvl="0" w:tplc="278EE1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A6A2A19"/>
    <w:multiLevelType w:val="multilevel"/>
    <w:tmpl w:val="C30C24EC"/>
    <w:lvl w:ilvl="0">
      <w:start w:val="1"/>
      <w:numFmt w:val="decimal"/>
      <w:lvlText w:val="%1."/>
      <w:lvlJc w:val="left"/>
      <w:pPr>
        <w:ind w:left="720" w:hanging="360"/>
      </w:pPr>
      <w:rPr>
        <w:rFonts w:hint="default"/>
      </w:rPr>
    </w:lvl>
    <w:lvl w:ilvl="1">
      <w:start w:val="5"/>
      <w:numFmt w:val="decimal"/>
      <w:isLgl/>
      <w:lvlText w:val="%1.%2."/>
      <w:lvlJc w:val="left"/>
      <w:pPr>
        <w:ind w:left="644"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751"/>
    <w:rsid w:val="000116A5"/>
    <w:rsid w:val="000136C7"/>
    <w:rsid w:val="00025BD9"/>
    <w:rsid w:val="00027978"/>
    <w:rsid w:val="000705D3"/>
    <w:rsid w:val="000734DA"/>
    <w:rsid w:val="00081068"/>
    <w:rsid w:val="00083FF3"/>
    <w:rsid w:val="000A1B9C"/>
    <w:rsid w:val="000A6F98"/>
    <w:rsid w:val="000C51E7"/>
    <w:rsid w:val="000F2CAB"/>
    <w:rsid w:val="00112B4D"/>
    <w:rsid w:val="00144703"/>
    <w:rsid w:val="001549E8"/>
    <w:rsid w:val="00154FE9"/>
    <w:rsid w:val="001757D9"/>
    <w:rsid w:val="001B175C"/>
    <w:rsid w:val="001B37D4"/>
    <w:rsid w:val="001D4424"/>
    <w:rsid w:val="001E2F08"/>
    <w:rsid w:val="001F380A"/>
    <w:rsid w:val="001F4D78"/>
    <w:rsid w:val="001F607D"/>
    <w:rsid w:val="00207506"/>
    <w:rsid w:val="00210AA5"/>
    <w:rsid w:val="00211149"/>
    <w:rsid w:val="002145F5"/>
    <w:rsid w:val="00216FE7"/>
    <w:rsid w:val="0021765A"/>
    <w:rsid w:val="002539E0"/>
    <w:rsid w:val="00272A2C"/>
    <w:rsid w:val="00272A9D"/>
    <w:rsid w:val="002912AC"/>
    <w:rsid w:val="002A4C25"/>
    <w:rsid w:val="002A4DD4"/>
    <w:rsid w:val="002A520A"/>
    <w:rsid w:val="002B0FDD"/>
    <w:rsid w:val="002B6E6A"/>
    <w:rsid w:val="002C411C"/>
    <w:rsid w:val="002E2549"/>
    <w:rsid w:val="002F31FC"/>
    <w:rsid w:val="00304529"/>
    <w:rsid w:val="003122EE"/>
    <w:rsid w:val="00321A35"/>
    <w:rsid w:val="00324C58"/>
    <w:rsid w:val="00336D53"/>
    <w:rsid w:val="00340BA9"/>
    <w:rsid w:val="003427B2"/>
    <w:rsid w:val="00362011"/>
    <w:rsid w:val="003652F5"/>
    <w:rsid w:val="00386188"/>
    <w:rsid w:val="003914D9"/>
    <w:rsid w:val="003E0601"/>
    <w:rsid w:val="003F5DF9"/>
    <w:rsid w:val="00403627"/>
    <w:rsid w:val="00404962"/>
    <w:rsid w:val="00405F8D"/>
    <w:rsid w:val="00464303"/>
    <w:rsid w:val="0048097F"/>
    <w:rsid w:val="00496B36"/>
    <w:rsid w:val="004A74B8"/>
    <w:rsid w:val="004B35FC"/>
    <w:rsid w:val="004E1EDB"/>
    <w:rsid w:val="00505014"/>
    <w:rsid w:val="00522755"/>
    <w:rsid w:val="00522BD8"/>
    <w:rsid w:val="00573F24"/>
    <w:rsid w:val="005C1AFF"/>
    <w:rsid w:val="005C4CB5"/>
    <w:rsid w:val="005C621F"/>
    <w:rsid w:val="005F4110"/>
    <w:rsid w:val="005F54B1"/>
    <w:rsid w:val="00600C88"/>
    <w:rsid w:val="006031E0"/>
    <w:rsid w:val="0062544B"/>
    <w:rsid w:val="00637055"/>
    <w:rsid w:val="00644A85"/>
    <w:rsid w:val="0065284E"/>
    <w:rsid w:val="00666A45"/>
    <w:rsid w:val="00667A64"/>
    <w:rsid w:val="006736FB"/>
    <w:rsid w:val="006A5D33"/>
    <w:rsid w:val="006B39D5"/>
    <w:rsid w:val="006B46B0"/>
    <w:rsid w:val="006D322A"/>
    <w:rsid w:val="006D37EB"/>
    <w:rsid w:val="006D77FD"/>
    <w:rsid w:val="006F785F"/>
    <w:rsid w:val="007153DF"/>
    <w:rsid w:val="0072196E"/>
    <w:rsid w:val="007257A0"/>
    <w:rsid w:val="00731A31"/>
    <w:rsid w:val="00735E7C"/>
    <w:rsid w:val="00753F4B"/>
    <w:rsid w:val="00773D5A"/>
    <w:rsid w:val="007745F2"/>
    <w:rsid w:val="0079253A"/>
    <w:rsid w:val="007A12A5"/>
    <w:rsid w:val="007A32D5"/>
    <w:rsid w:val="007C2968"/>
    <w:rsid w:val="007F18B6"/>
    <w:rsid w:val="008030F0"/>
    <w:rsid w:val="00824999"/>
    <w:rsid w:val="00843916"/>
    <w:rsid w:val="00846051"/>
    <w:rsid w:val="008645CA"/>
    <w:rsid w:val="0088773D"/>
    <w:rsid w:val="00891217"/>
    <w:rsid w:val="008A48B6"/>
    <w:rsid w:val="008A6C38"/>
    <w:rsid w:val="008D797F"/>
    <w:rsid w:val="008F72A3"/>
    <w:rsid w:val="009104FE"/>
    <w:rsid w:val="00917559"/>
    <w:rsid w:val="00921517"/>
    <w:rsid w:val="00927633"/>
    <w:rsid w:val="00930B99"/>
    <w:rsid w:val="00952BAA"/>
    <w:rsid w:val="009A6A44"/>
    <w:rsid w:val="009F0112"/>
    <w:rsid w:val="009F48E2"/>
    <w:rsid w:val="00A17EBD"/>
    <w:rsid w:val="00A21EC6"/>
    <w:rsid w:val="00A328B9"/>
    <w:rsid w:val="00A37583"/>
    <w:rsid w:val="00A7017A"/>
    <w:rsid w:val="00A8156A"/>
    <w:rsid w:val="00A91751"/>
    <w:rsid w:val="00A959F4"/>
    <w:rsid w:val="00AA0389"/>
    <w:rsid w:val="00AB07AC"/>
    <w:rsid w:val="00AB3295"/>
    <w:rsid w:val="00AD4B9A"/>
    <w:rsid w:val="00B04201"/>
    <w:rsid w:val="00B062BD"/>
    <w:rsid w:val="00B12F90"/>
    <w:rsid w:val="00B42883"/>
    <w:rsid w:val="00B57711"/>
    <w:rsid w:val="00B60E7C"/>
    <w:rsid w:val="00B66DEE"/>
    <w:rsid w:val="00B768B7"/>
    <w:rsid w:val="00B77789"/>
    <w:rsid w:val="00B91FD3"/>
    <w:rsid w:val="00BB26DF"/>
    <w:rsid w:val="00BB6AC3"/>
    <w:rsid w:val="00BE6600"/>
    <w:rsid w:val="00BE677D"/>
    <w:rsid w:val="00BF25D9"/>
    <w:rsid w:val="00BF35E2"/>
    <w:rsid w:val="00BF6809"/>
    <w:rsid w:val="00C03EE9"/>
    <w:rsid w:val="00C14898"/>
    <w:rsid w:val="00C20355"/>
    <w:rsid w:val="00C27A6C"/>
    <w:rsid w:val="00C46350"/>
    <w:rsid w:val="00C55DC7"/>
    <w:rsid w:val="00C73DD2"/>
    <w:rsid w:val="00C90F1D"/>
    <w:rsid w:val="00C9279D"/>
    <w:rsid w:val="00C92C3E"/>
    <w:rsid w:val="00C97001"/>
    <w:rsid w:val="00CA7627"/>
    <w:rsid w:val="00CA7F49"/>
    <w:rsid w:val="00CB273C"/>
    <w:rsid w:val="00CB6635"/>
    <w:rsid w:val="00CD7647"/>
    <w:rsid w:val="00CF63F7"/>
    <w:rsid w:val="00D16819"/>
    <w:rsid w:val="00D24DE6"/>
    <w:rsid w:val="00D40AA7"/>
    <w:rsid w:val="00D46DF7"/>
    <w:rsid w:val="00D57CC3"/>
    <w:rsid w:val="00D60D51"/>
    <w:rsid w:val="00D705FF"/>
    <w:rsid w:val="00D737BA"/>
    <w:rsid w:val="00D816B5"/>
    <w:rsid w:val="00D96225"/>
    <w:rsid w:val="00DA2068"/>
    <w:rsid w:val="00DA40E4"/>
    <w:rsid w:val="00DC4B1E"/>
    <w:rsid w:val="00DD5E94"/>
    <w:rsid w:val="00DE303C"/>
    <w:rsid w:val="00E00549"/>
    <w:rsid w:val="00E517C1"/>
    <w:rsid w:val="00E60EF1"/>
    <w:rsid w:val="00E61DDE"/>
    <w:rsid w:val="00E82F15"/>
    <w:rsid w:val="00EC3316"/>
    <w:rsid w:val="00EF7C75"/>
    <w:rsid w:val="00F0347E"/>
    <w:rsid w:val="00F170A9"/>
    <w:rsid w:val="00F5291E"/>
    <w:rsid w:val="00F56748"/>
    <w:rsid w:val="00F57C8E"/>
    <w:rsid w:val="00F61605"/>
    <w:rsid w:val="00F71926"/>
    <w:rsid w:val="00F824AC"/>
    <w:rsid w:val="00FC327D"/>
    <w:rsid w:val="00FF6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EC90DE"/>
  <w15:docId w15:val="{176F7C5C-7C8A-45EF-BC89-D2752F85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53A"/>
    <w:rPr>
      <w:sz w:val="24"/>
      <w:szCs w:val="24"/>
      <w:lang w:val="en-US" w:eastAsia="en-US"/>
    </w:rPr>
  </w:style>
  <w:style w:type="paragraph" w:styleId="1">
    <w:name w:val="heading 1"/>
    <w:basedOn w:val="a"/>
    <w:next w:val="a"/>
    <w:link w:val="10"/>
    <w:qFormat/>
    <w:locked/>
    <w:rsid w:val="00F5291E"/>
    <w:pPr>
      <w:keepNext/>
      <w:jc w:val="both"/>
      <w:outlineLvl w:val="0"/>
    </w:pPr>
    <w:rPr>
      <w:rFonts w:ascii="Times New Roman" w:eastAsia="Times New Roman" w:hAnsi="Times New Roman"/>
      <w:i/>
      <w:iCs/>
      <w:sz w:val="22"/>
      <w:lang w:val="ru-RU" w:eastAsia="ru-RU"/>
    </w:rPr>
  </w:style>
  <w:style w:type="paragraph" w:styleId="2">
    <w:name w:val="heading 2"/>
    <w:basedOn w:val="a"/>
    <w:next w:val="a"/>
    <w:link w:val="20"/>
    <w:semiHidden/>
    <w:unhideWhenUsed/>
    <w:qFormat/>
    <w:locked/>
    <w:rsid w:val="002A4DD4"/>
    <w:pPr>
      <w:keepNext/>
      <w:keepLines/>
      <w:spacing w:before="200"/>
      <w:outlineLvl w:val="1"/>
    </w:pPr>
    <w:rPr>
      <w:rFonts w:eastAsia="Times New Roman"/>
      <w:b/>
      <w:bCs/>
      <w:color w:val="4F81BD"/>
      <w:sz w:val="26"/>
      <w:szCs w:val="26"/>
    </w:rPr>
  </w:style>
  <w:style w:type="paragraph" w:styleId="3">
    <w:name w:val="heading 3"/>
    <w:basedOn w:val="a"/>
    <w:next w:val="a"/>
    <w:link w:val="30"/>
    <w:semiHidden/>
    <w:unhideWhenUsed/>
    <w:qFormat/>
    <w:locked/>
    <w:rsid w:val="00F5291E"/>
    <w:pPr>
      <w:keepNext/>
      <w:overflowPunct w:val="0"/>
      <w:autoSpaceDE w:val="0"/>
      <w:autoSpaceDN w:val="0"/>
      <w:adjustRightInd w:val="0"/>
      <w:ind w:left="720"/>
      <w:jc w:val="both"/>
      <w:outlineLvl w:val="2"/>
    </w:pPr>
    <w:rPr>
      <w:rFonts w:ascii="Times New Roman" w:eastAsia="Times New Roman" w:hAnsi="Times New Roman"/>
      <w:b/>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F63F7"/>
    <w:rPr>
      <w:rFonts w:ascii="Lucida Grande" w:hAnsi="Lucida Grande" w:cs="Lucida Grande"/>
      <w:sz w:val="18"/>
      <w:szCs w:val="18"/>
    </w:rPr>
  </w:style>
  <w:style w:type="character" w:customStyle="1" w:styleId="a4">
    <w:name w:val="Текст выноски Знак"/>
    <w:link w:val="a3"/>
    <w:uiPriority w:val="99"/>
    <w:semiHidden/>
    <w:locked/>
    <w:rsid w:val="00CF63F7"/>
    <w:rPr>
      <w:rFonts w:ascii="Lucida Grande" w:hAnsi="Lucida Grande" w:cs="Lucida Grande"/>
      <w:sz w:val="18"/>
      <w:szCs w:val="18"/>
    </w:rPr>
  </w:style>
  <w:style w:type="paragraph" w:styleId="a5">
    <w:name w:val="header"/>
    <w:basedOn w:val="a"/>
    <w:link w:val="a6"/>
    <w:uiPriority w:val="99"/>
    <w:rsid w:val="00CF63F7"/>
    <w:pPr>
      <w:tabs>
        <w:tab w:val="center" w:pos="4320"/>
        <w:tab w:val="right" w:pos="8640"/>
      </w:tabs>
    </w:pPr>
  </w:style>
  <w:style w:type="character" w:customStyle="1" w:styleId="a6">
    <w:name w:val="Верхний колонтитул Знак"/>
    <w:link w:val="a5"/>
    <w:uiPriority w:val="99"/>
    <w:locked/>
    <w:rsid w:val="00CF63F7"/>
    <w:rPr>
      <w:rFonts w:cs="Times New Roman"/>
    </w:rPr>
  </w:style>
  <w:style w:type="paragraph" w:styleId="a7">
    <w:name w:val="footer"/>
    <w:basedOn w:val="a"/>
    <w:link w:val="a8"/>
    <w:uiPriority w:val="99"/>
    <w:rsid w:val="00CF63F7"/>
    <w:pPr>
      <w:tabs>
        <w:tab w:val="center" w:pos="4320"/>
        <w:tab w:val="right" w:pos="8640"/>
      </w:tabs>
    </w:pPr>
  </w:style>
  <w:style w:type="character" w:customStyle="1" w:styleId="a8">
    <w:name w:val="Нижний колонтитул Знак"/>
    <w:link w:val="a7"/>
    <w:uiPriority w:val="99"/>
    <w:locked/>
    <w:rsid w:val="00CF63F7"/>
    <w:rPr>
      <w:rFonts w:cs="Times New Roman"/>
    </w:rPr>
  </w:style>
  <w:style w:type="character" w:styleId="a9">
    <w:name w:val="Hyperlink"/>
    <w:uiPriority w:val="99"/>
    <w:rsid w:val="00340BA9"/>
    <w:rPr>
      <w:rFonts w:cs="Times New Roman"/>
      <w:color w:val="0000FF"/>
      <w:u w:val="single"/>
    </w:rPr>
  </w:style>
  <w:style w:type="character" w:customStyle="1" w:styleId="10">
    <w:name w:val="Заголовок 1 Знак"/>
    <w:basedOn w:val="a0"/>
    <w:link w:val="1"/>
    <w:rsid w:val="00F5291E"/>
    <w:rPr>
      <w:rFonts w:ascii="Times New Roman" w:eastAsia="Times New Roman" w:hAnsi="Times New Roman"/>
      <w:i/>
      <w:iCs/>
      <w:sz w:val="22"/>
      <w:szCs w:val="24"/>
    </w:rPr>
  </w:style>
  <w:style w:type="character" w:customStyle="1" w:styleId="30">
    <w:name w:val="Заголовок 3 Знак"/>
    <w:basedOn w:val="a0"/>
    <w:link w:val="3"/>
    <w:semiHidden/>
    <w:rsid w:val="00F5291E"/>
    <w:rPr>
      <w:rFonts w:ascii="Times New Roman" w:eastAsia="Times New Roman" w:hAnsi="Times New Roman"/>
      <w:b/>
      <w:sz w:val="22"/>
      <w:lang w:val="en-US"/>
    </w:rPr>
  </w:style>
  <w:style w:type="paragraph" w:customStyle="1" w:styleId="Default">
    <w:name w:val="Default"/>
    <w:rsid w:val="00F5291E"/>
    <w:pPr>
      <w:autoSpaceDE w:val="0"/>
      <w:autoSpaceDN w:val="0"/>
      <w:adjustRightInd w:val="0"/>
    </w:pPr>
    <w:rPr>
      <w:rFonts w:ascii="Arial" w:eastAsia="Times New Roman" w:hAnsi="Arial" w:cs="Arial"/>
      <w:color w:val="000000"/>
      <w:sz w:val="24"/>
      <w:szCs w:val="24"/>
    </w:rPr>
  </w:style>
  <w:style w:type="paragraph" w:styleId="aa">
    <w:name w:val="List Paragraph"/>
    <w:basedOn w:val="a"/>
    <w:uiPriority w:val="34"/>
    <w:qFormat/>
    <w:rsid w:val="00F5291E"/>
    <w:pPr>
      <w:spacing w:after="200" w:line="276" w:lineRule="auto"/>
      <w:ind w:left="720"/>
      <w:contextualSpacing/>
    </w:pPr>
    <w:rPr>
      <w:rFonts w:ascii="Calibri" w:eastAsia="Calibri" w:hAnsi="Calibri"/>
      <w:sz w:val="22"/>
      <w:szCs w:val="22"/>
      <w:lang w:val="ru-RU"/>
    </w:rPr>
  </w:style>
  <w:style w:type="character" w:customStyle="1" w:styleId="20">
    <w:name w:val="Заголовок 2 Знак"/>
    <w:basedOn w:val="a0"/>
    <w:link w:val="2"/>
    <w:semiHidden/>
    <w:rsid w:val="002A4DD4"/>
    <w:rPr>
      <w:rFonts w:eastAsia="Times New Roman"/>
      <w:b/>
      <w:bCs/>
      <w:color w:val="4F81BD"/>
      <w:sz w:val="26"/>
      <w:szCs w:val="26"/>
      <w:lang w:val="en-US" w:eastAsia="en-US"/>
    </w:rPr>
  </w:style>
  <w:style w:type="paragraph" w:styleId="HTML">
    <w:name w:val="HTML Preformatted"/>
    <w:basedOn w:val="a"/>
    <w:link w:val="HTML0"/>
    <w:uiPriority w:val="99"/>
    <w:semiHidden/>
    <w:unhideWhenUsed/>
    <w:rsid w:val="00652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lang w:val="ru-RU"/>
    </w:rPr>
  </w:style>
  <w:style w:type="character" w:customStyle="1" w:styleId="HTML0">
    <w:name w:val="Стандартный HTML Знак"/>
    <w:basedOn w:val="a0"/>
    <w:link w:val="HTML"/>
    <w:uiPriority w:val="99"/>
    <w:semiHidden/>
    <w:rsid w:val="0065284E"/>
    <w:rPr>
      <w:rFonts w:ascii="Courier New" w:eastAsia="Calibri" w:hAnsi="Courier New" w:cs="Courier New"/>
      <w:color w:val="000000"/>
      <w:lang w:eastAsia="en-US"/>
    </w:rPr>
  </w:style>
  <w:style w:type="table" w:styleId="ab">
    <w:name w:val="Table Grid"/>
    <w:basedOn w:val="a1"/>
    <w:uiPriority w:val="59"/>
    <w:locked/>
    <w:rsid w:val="00D46D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locked/>
    <w:rsid w:val="00573F24"/>
    <w:rPr>
      <w:b/>
      <w:bCs/>
    </w:rPr>
  </w:style>
  <w:style w:type="character" w:customStyle="1" w:styleId="extended-textshort">
    <w:name w:val="extended-text__short"/>
    <w:basedOn w:val="a0"/>
    <w:rsid w:val="008D797F"/>
  </w:style>
  <w:style w:type="character" w:customStyle="1" w:styleId="UnresolvedMention">
    <w:name w:val="Unresolved Mention"/>
    <w:basedOn w:val="a0"/>
    <w:uiPriority w:val="99"/>
    <w:semiHidden/>
    <w:unhideWhenUsed/>
    <w:rsid w:val="006D3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78953">
      <w:bodyDiv w:val="1"/>
      <w:marLeft w:val="0"/>
      <w:marRight w:val="0"/>
      <w:marTop w:val="0"/>
      <w:marBottom w:val="0"/>
      <w:divBdr>
        <w:top w:val="none" w:sz="0" w:space="0" w:color="auto"/>
        <w:left w:val="none" w:sz="0" w:space="0" w:color="auto"/>
        <w:bottom w:val="none" w:sz="0" w:space="0" w:color="auto"/>
        <w:right w:val="none" w:sz="0" w:space="0" w:color="auto"/>
      </w:divBdr>
    </w:div>
    <w:div w:id="1469320059">
      <w:bodyDiv w:val="1"/>
      <w:marLeft w:val="0"/>
      <w:marRight w:val="0"/>
      <w:marTop w:val="0"/>
      <w:marBottom w:val="0"/>
      <w:divBdr>
        <w:top w:val="none" w:sz="0" w:space="0" w:color="auto"/>
        <w:left w:val="none" w:sz="0" w:space="0" w:color="auto"/>
        <w:bottom w:val="none" w:sz="0" w:space="0" w:color="auto"/>
        <w:right w:val="none" w:sz="0" w:space="0" w:color="auto"/>
      </w:divBdr>
    </w:div>
    <w:div w:id="159300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dasglobal.ru" TargetMode="External"/><Relationship Id="rId1" Type="http://schemas.openxmlformats.org/officeDocument/2006/relationships/hyperlink" Target="mailto:info@dasglobal.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FB2F6-56E3-422B-80CD-953697D0A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Pages>
  <Words>1465</Words>
  <Characters>11284</Characters>
  <Application>Microsoft Office Word</Application>
  <DocSecurity>0</DocSecurity>
  <Lines>94</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Sergey</dc:creator>
  <cp:lastModifiedBy>Leonteva.E</cp:lastModifiedBy>
  <cp:revision>18</cp:revision>
  <cp:lastPrinted>2017-11-24T14:25:00Z</cp:lastPrinted>
  <dcterms:created xsi:type="dcterms:W3CDTF">2022-10-18T07:16:00Z</dcterms:created>
  <dcterms:modified xsi:type="dcterms:W3CDTF">2022-10-21T13:12:00Z</dcterms:modified>
</cp:coreProperties>
</file>